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2024 tán thành chủ trương điều chỉnh địa giới đơn vị hành chính, thành lập các phường mới thuộc quận Hồng Bàng,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21/NQ-HĐND</w:t>
      </w:r>
    </w:p>
    <w:p>
      <w:r>
        <w:t>Hải Phòng, ngày 28 tháng 5 năm 2024</w:t>
      </w:r>
    </w:p>
    <w:p>
      <w:r>
        <w:t>NGHỊ QUYẾT</w:t>
      </w:r>
    </w:p>
    <w:p>
      <w:r>
        <w:t>VỀ VIỆC TÁN THÀNH CHỦ TRƯƠNG ĐIỀU CHỈNH ĐỊA GIỚI ĐƠN VỊ HÀNH CHÍNH, THÀNH LẬP CÁC PHƯỜNG MỚI THUỘC QUẬN HỒNG BÀNG, THÀNH PHỐ HẢI PHÒNG</w:t>
      </w:r>
    </w:p>
    <w:p>
      <w:r>
        <w:t>HỘI ĐỒNG NHÂN DÂN THÀNH PHỐ HẢI PHÒNG</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w:t>
      </w:r>
    </w:p>
    <w:p>
      <w:r>
        <w:t>Căn cứ Nghị quyết số 1211/2016/UBTVQH13 ngày 25 tháng 5 năm 2016 của Ủy ban Thường vụ Quốc hội về tiêu chuẩn của đơn vị hành chính và phán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Căn cứ Quyết định số 323/QĐ-TTg ngày 30 tháng 3 năm 2023 của Thủ tướng Chính phủ về việc phê duyệt Điều chỉnh Quy hoạch chung thành phố Hải Phòng đến năm 2040, tầm nhìn đến năm 2050; Quyết định số 1516/QĐ-TTg ngày 02 tháng 12 năm 2023 của Thủ tướng Chính phủ về việc phê duyệt Quy hoạch thành phố Hải Phòng thời kỳ 2021 - 2030, tầm nhìn đến năm 2050;</w:t>
      </w:r>
    </w:p>
    <w:p>
      <w:r>
        <w:t>Căn cứ Kết luận số 343-KL/TU, ngày 15 ngày 5 tháng 2024 của Ban Chấp hành Đảng bộ thành phố đối với các Đề án về sắp xếp, thành lập, điều chỉnh địa giới đơn vị hành chính cấp huyện, cấp xã trên địa bàn thành phố Hải Phòng giai đoạn 2023 - 2025;</w:t>
      </w:r>
    </w:p>
    <w:p>
      <w:r>
        <w:t>Xét Tờ trình số 68/TTr-UBND ngày 20 tháng 5 năm 2024 của Ủy ban nhân dân thành phố Hải Phòng về việc tán thành chủ trương sắp xếp, thành lập, điều chỉnh địa giới đơn vị hành chính cấp huyện, cấp xã trên địa bàn thành phố Hải Phòng giai đoạn 2023 - 2025; Báo cáo thẩm tra số 12/BC-BPC ngày 23 tháng 5 năm 2024 của Ban pháp chế Hội đồng nhân dân thành phố và ý kiến thảo luận của các đại biểu Hội đồng nhân dân thành phố tại kỳ họp.</w:t>
      </w:r>
    </w:p>
    <w:p>
      <w:r>
        <w:t>QUYẾT NGHỊ:</w:t>
      </w:r>
    </w:p>
    <w:p>
      <w:r>
        <w:t>Điều 1:  Tán thành chủ trương điều chỉnh địa giới đơn vị hành chính, thành lập các phường mới thuộc quận Hồng Bàng, thành phố Hải Phòng; cụ thể như sau:</w:t>
      </w:r>
    </w:p>
    <w:p>
      <w:r>
        <w:t>1. Điều chỉnh nguyên trạng diện tích tự nhiên và quy mô dân số 03 xã Đại Bản, An Hồng, An Hưng thuộc huyện An Dương về địa giới hành chính quận Hồng Bàng.</w:t>
      </w:r>
    </w:p>
    <w:p>
      <w:r>
        <w:t>2. Thành lập mới 04 phường thuộc quận Hồng Bàng, cụ thể:</w:t>
      </w:r>
    </w:p>
    <w:p>
      <w:r>
        <w:t>2.1. Thành lập phường An Hồng trên cơ sở nguyên trạng diện tích tự nhiên và quy mô dân số của xã An Hồng.</w:t>
      </w:r>
    </w:p>
    <w:p>
      <w:r>
        <w:t>2.2. Thành lập phường An Hưng trên cơ sở nguyên trạng diện tích tự nhiên và quy mô dân số của xã An Hưng.</w:t>
      </w:r>
    </w:p>
    <w:p>
      <w:r>
        <w:t>2.3. Thành lập phường Đại Bản trên cơ sở nguyên trạng diện tích tự nhiên và quy mô dân số của xã Đại Bản.</w:t>
      </w:r>
    </w:p>
    <w:p>
      <w:r>
        <w:t>2.4. Thành lập phường Thượng Lý trên cơ sở nhập nguyên trạng diện tích tự nhiên và quy mô dân số của phường Thượng Lý, phường Hạ Lý và phường Trại Chuối.</w:t>
      </w:r>
    </w:p>
    <w:p>
      <w:r>
        <w:t>Điều 2:  Tổ chức thực hiện</w:t>
      </w:r>
    </w:p>
    <w:p>
      <w:r>
        <w:t>1. Giao Ủy ban nhân dân thành phố Hải Phòng hoàn thiện hồ sơ Đề án, tiếp thu ý kiến của các bộ, ngành liên quan để trình cấp có thẩm quyền xem xét, quyết định.</w:t>
      </w:r>
    </w:p>
    <w:p>
      <w:r>
        <w:t>2. Giao Thường trực Hội đồng nhân dân thành phố, các Ban Hội đồng nhân dân thành phố, các Tổ đại biểu Hội đồng nhân dân thành phố và các đại biểu Hội đồng nhân dân thành phố giám sát việc thực hiện Nghị quyết này theo quy định.</w:t>
      </w:r>
    </w:p>
    <w:p>
      <w:r>
        <w:t>Nghị quyết này đã được Hội đồng nhân dân thành phố khóa XVI, kỳ họp thứ 16 thông qua ngày 28 tháng 5 năm 2024./.</w:t>
      </w:r>
    </w:p>
    <w:p>
      <w:r>
        <w:t>Nơi nhận:</w:t>
      </w:r>
    </w:p>
    <w:p>
      <w:r>
        <w:t>- Ủy ban TVQH, Chính phủ;</w:t>
      </w:r>
    </w:p>
    <w:p>
      <w:r>
        <w:t>- VP: Quốc hội, Chính phủ;</w:t>
      </w:r>
    </w:p>
    <w:p>
      <w:r>
        <w:t>- Ban Công tác đại biểu (UBTVQH);</w:t>
      </w:r>
    </w:p>
    <w:p>
      <w:r>
        <w:t>- Các Bộ: Nội vụ, Xây dựng, Tư pháp, TN&amp;MT;</w:t>
      </w:r>
    </w:p>
    <w:p>
      <w:r>
        <w:t>- TTTU, TT HĐND, UBND TP;</w:t>
      </w:r>
    </w:p>
    <w:p>
      <w:r>
        <w:t>- Đoàn đại biểu Quốc hội TP;</w:t>
      </w:r>
    </w:p>
    <w:p>
      <w:r>
        <w:t>- UB MTTQ Việt Nam TP;</w:t>
      </w:r>
    </w:p>
    <w:p>
      <w:r>
        <w:t>- Các Ban HĐND TP;</w:t>
      </w:r>
    </w:p>
    <w:p>
      <w:r>
        <w:t>- Đại biểu HĐND TP khóa XVI;</w:t>
      </w:r>
    </w:p>
    <w:p>
      <w:r>
        <w:t>- Các VP: TU, Đoàn ĐBQH và HĐND TP, UBND TP;</w:t>
      </w:r>
    </w:p>
    <w:p>
      <w:r>
        <w:t>- Các sở, ban, ngành, đoàn thể TP;</w:t>
      </w:r>
    </w:p>
    <w:p>
      <w:r>
        <w:t>- TTQU, TTHU, TT HĐND, UBND các quận/huyện;</w:t>
      </w:r>
    </w:p>
    <w:p>
      <w:r>
        <w:t>- Công báo HP; Cổng TTĐT TP; Báo HP;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