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bãi bỏ Quy định về tạm giao số lượng hợp đồng lao động theo Nghị định 68/2000/NĐ-CP tại Nghị quyết 43/NQ-HĐND phê duyệt tổng biên chế công chức, số lượng người làm việc và hợp đồng lao động theo Nghị định 68/2000/NĐ-CP trong các cơ quan của Hội đồng nhân dân, Ủy ban nhân dân tỉnh, các huyện, thị xã, thành phố; đơn vị sự nghiệp công lập và Hội có tính chất đặc thù tỉnh Bình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21/NQ-HĐND</w:t>
      </w:r>
    </w:p>
    <w:p>
      <w:r>
        <w:t>Bình Dương, ngày 07 tháng 7 năm 2023</w:t>
      </w:r>
    </w:p>
    <w:p>
      <w:r>
        <w:t>NGHỊ QUYẾT</w:t>
      </w:r>
    </w:p>
    <w:p>
      <w:r>
        <w:t>BÃI BỎ CÁC QUY ĐỊNH VỀ TẠM GIAO SỐ LƯỢNG HỢP ĐỒNG LAO ĐỘNG THEO NGHỊ ĐỊNH SỐ 68/2000/NĐ-CP TẠI NGHỊ QUYẾT SỐ 43/NQ-HĐND NGÀY 12 THÁNG 12 NĂM 2022 CỦA HỘI ĐỒNG NHÂN DÂN TỈNH VỀ VIỆC PHÊ DUYỆT TỔNG BIÊN CHẾ CÔNG CHỨC, SỐ LƯỢNG NGƯỜI LÀM VIỆC VÀ HỢP ĐỒNG LAO ĐỘNG THEO NGHỊ ĐỊNH SỐ 68/2000/NĐ-CP TRONG CÁC CƠ QUAN CỦA HỘI ĐỒNG NHÂN DÂN, ỦY BAN NHÂN DÂN TỈNH, CÁC HUYỆN, THỊ XÃ, THÀNH PHỐ; ĐƠN VỊ SỰ NGHIỆP CÔNG LẬP VÀ HỘI CÓ TÍNH CHẤT ĐẶC THÙ TỈNH BÌNH DƯƠNG NĂM 2023</w:t>
      </w:r>
    </w:p>
    <w:p>
      <w:r>
        <w:t>HỘI ĐỒNG NHÂN DÂN TỈNH BÌNH DƯƠNG</w:t>
      </w:r>
    </w:p>
    <w:p>
      <w:r>
        <w:t>KHÓA X - KỲ HỌP THỨ MƯỜI (CHUYÊN ĐỀ)</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 công lập;</w:t>
      </w:r>
    </w:p>
    <w:p>
      <w:r>
        <w:t>Căn cứ Nghị quyết số 43/NQ-HĐND ngày 12 tháng 12 năm 2022 của Hội đồng nhân dân tỉnh về việc phê duyệt tổng biên chế công chức, số lượng người làm việc và hợp đồng lao động theo Nghị định số 68/2000/NĐ-CP trong các cơ quan của Hội đồng nhân dân, Ủy ban nhân dân tỉnh, các huyện, thị xã, thành phố; đơn vị sự nghiệp công lập và Hội có tính chất đặc thù tỉnh Bình Dương năm 2023;</w:t>
      </w:r>
    </w:p>
    <w:p>
      <w:r>
        <w:t>Xét Tờ trình số 2754/TTr-UBND ngày 08 tháng 6 năm 2023 của Ủy ban nhân dân tỉnh về việc đề nghị bãi bỏ Điều 2 Nghị quyết số 43/NQ-HĐND ngày 12 tháng 12 năm 2022 của Hội đồng nhân dân tỉnh về việc phê duyệt tổng biên chế công chức, số lượng người làm việc và hợp đồng lao động theo Nghị định số 68/2000/NĐ-CP trong các cơ quan của Hội đồng nhân dân, Ủy ban nhân dân tỉnh, các huyện, thị xã, thành phố; đơn vị sự nghiệp công lập và Hội có tính chất đặc thù tỉnh Bình Dương năm 2023; Báo cáo thẩm tra số 40/BC-HĐND ngày 03 tháng 7 năm 2023 của Ban Pháp chế; ý kiến của đại biểu Hội đồng nhân dân tỉnh.</w:t>
      </w:r>
    </w:p>
    <w:p>
      <w:r>
        <w:t>QUYẾT NGHỊ:</w:t>
      </w:r>
    </w:p>
    <w:p>
      <w:r>
        <w:t>Điều 1.    Bãi bỏ Điều 2, khoản 4 Điều 3 và các quy định có liên quan tạm giao hợp đồng lao động theo Nghị định số 68/2000/NĐ-CP tại Nghị quyết số 43/NQ-HĐND ngày 12 tháng 12 năm 2022 của Hội đồng nhân dân tỉnh về việc phê duyệt tổng biên chế công chức, số lượng người làm việc và hợp đồng lao động theo Nghị định số 68/2000/NĐ-CP trong các cơ quan của Hội đồng nhân dân, Ủy ban nhân dân tỉnh, các huyện, thị xã, thành phố; đơn vị sự nghiệp công lập và Hội có tính chất đặc thù tỉnh Bình Dương năm 2023.</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được Hội đồng nhân dân tỉnh Bình Dương khóa X, kỳ họp thứ mười (chuyên đề) thông qua ngày 04 tháng 7 năm 2023 và có hiệu lực kể từ ngày 01 tháng 8 năm 2023./.</w:t>
      </w:r>
    </w:p>
    <w:p>
      <w:r>
        <w:t>Nơi nhận:</w:t>
      </w:r>
    </w:p>
    <w:p>
      <w:r>
        <w:t>- Ủy ban Thường vụ Quốc hội; Chính phủ;</w:t>
      </w:r>
    </w:p>
    <w:p>
      <w:r>
        <w:t>- Văn phòng: Quốc hội, Chính phủ;</w:t>
      </w:r>
    </w:p>
    <w:p>
      <w:r>
        <w:t>- Ban Công tác đại biểu;</w:t>
      </w:r>
    </w:p>
    <w:p>
      <w:r>
        <w:t>- Các Bộ: Nội vụ, Tài chính;</w:t>
      </w:r>
    </w:p>
    <w:p>
      <w:r>
        <w:t>- Thường trực Tỉnh ủy;</w:t>
      </w:r>
    </w:p>
    <w:p>
      <w:r>
        <w:t>- Đoàn ĐBQH tỉnh;</w:t>
      </w:r>
    </w:p>
    <w:p>
      <w:r>
        <w:t>- Thường trực HĐND, UBND, UBMTTQVN tỉnh;</w:t>
      </w:r>
    </w:p>
    <w:p>
      <w:r>
        <w:t>- Đại biểu Hội đồng nhân dân tỉnh;</w:t>
      </w:r>
    </w:p>
    <w:p>
      <w:r>
        <w:t>- Các sở, ban, ngành, đoàn thể cấp tỉnh;</w:t>
      </w:r>
    </w:p>
    <w:p>
      <w:r>
        <w:t>- LĐVP: Tỉnh ủy, Đoàn ĐBQH và HĐND tỉnh, UBND tỉnh;</w:t>
      </w:r>
    </w:p>
    <w:p>
      <w:r>
        <w:t>- Thường trực HĐND, UBND cấp huyện;</w:t>
      </w:r>
    </w:p>
    <w:p>
      <w:r>
        <w:t>- Trung tâm Công báo tỉnh Bình Dương;</w:t>
      </w:r>
    </w:p>
    <w:p>
      <w:r>
        <w:t>- Website,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