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mức hỗ trợ đối với viên chức, người lao động đang làm việc tại Trung tâm Bảo trợ xã hội tỉnh và Ban Quản trang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21/2024/NQ-HĐND</w:t>
      </w:r>
    </w:p>
    <w:p>
      <w:r>
        <w:t>Bạc Liêu, ngày 10 tháng 12 năm 2024</w:t>
      </w:r>
    </w:p>
    <w:p>
      <w:r>
        <w:t>NGHỊ QUYẾT</w:t>
      </w:r>
    </w:p>
    <w:p>
      <w:r>
        <w:t>QUY ĐỊNH MỨC HỖ TRỢ ĐỐI VỚI VIÊN CHỨC, NGƯỜI LAO ĐỘNG ĐANG LÀM VIỆC TẠI TRUNG TÂM BẢO TRỢ XÃ HỘI TỈNH VÀ BAN QUẢN TRANG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188/TTr-UBND ngày 08 tháng 11 năm 2024 của Ủy ban nhân dân tỉnh “về dự thảo nghị quyết quy định mức hỗ trợ đối với viên chức, người lao động đang làm việc tại Trung tâm Bảo trợ xã hội tỉnh và Ban Quản trang tỉnh Bạc Liêu”; Báo cáo thẩm tra của Ban văn hóa - xã hội của Hội đồng nhân dân tỉnh; ý kiến thảo luận của đại biểu Hội đồng nhân dân tỉnh tại kỳ họp.</w:t>
      </w:r>
    </w:p>
    <w:p>
      <w:r>
        <w:t>QUYẾT NGHỊ:</w:t>
      </w:r>
    </w:p>
    <w:p>
      <w:r>
        <w:t>Điều 1.  Quy định mức hỗ trợ đối với viên chức, người lao động đang làm việc tại Trung tâm Bảo trợ xã hội tỉnh và Ban Quản trang tỉnh, cụ thể:</w:t>
      </w:r>
    </w:p>
    <w:p>
      <w:r>
        <w:t>1. Phạm vi điều chỉnh:</w:t>
      </w:r>
    </w:p>
    <w:p>
      <w:r>
        <w:t>Nghị quyết này quy định mức hỗ trợ đối với viên chức, người lao động đang làm việc tại Trung tâm Bảo trợ xã hội tỉnh và Ban Quản trang tỉnh.</w:t>
      </w:r>
    </w:p>
    <w:p>
      <w:r>
        <w:t>2. Đối tượng áp dụng:</w:t>
      </w:r>
    </w:p>
    <w:p>
      <w:r>
        <w:t>- Viên chức, người lao động đang làm việc tại Trung tâm Bảo trợ xã hội tỉnh và Ban Quản trang tỉnh.</w:t>
      </w:r>
    </w:p>
    <w:p>
      <w:r>
        <w:t>- Các cơ quan, tổ chức, cá nhân có liên quan.</w:t>
      </w:r>
    </w:p>
    <w:p>
      <w:r>
        <w:t>3. Mức hỗ trợ:</w:t>
      </w:r>
    </w:p>
    <w:p>
      <w:r>
        <w:t>a) Viên chức, người lao động làm việc tại Trung tâm Bảo trợ xã hội tỉnh tiếp xúc thường xuyên và trực tiếp khám, điều trị, chăm sóc đối tượng bảo trợ xã hội  (người chăm sóc trực tiếp đối tượng; y tế, điều dưỡng theo vị trí việc làm gắn với các nhiệm vụ chăm sóc, trợ giúp tại cơ sở trợ giúp xã hội tại Thông tư số 33/2017/TT-BLĐTBXH ngày 29 tháng 12 năm 2017 của Bộ trưởng Bộ Lao động - Thương binh và Xã hội hướng dẫn về cơ cấu tổ chức, định mức nhân viên và quy trình, tiêu chuẩn trợ giúp xã hội tại cơ sở trợ giúp xã hội) : Hỗ trợ 2.500.000 đồng/người/tháng.</w:t>
      </w:r>
    </w:p>
    <w:p>
      <w:r>
        <w:t>b) Viên chức, người lao động làm việc tại Trung tâm Bảo trợ xã hội tỉnh còn lại: Hỗ trợ 1.800.000 đồng/người/tháng.</w:t>
      </w:r>
    </w:p>
    <w:p>
      <w:r>
        <w:t>c) Viên chức, người lao động làm việc tại Ban Quản trang tỉnh: Hỗ trợ 1.800.000 đồng/người/tháng.</w:t>
      </w:r>
    </w:p>
    <w:p>
      <w:r>
        <w:t>4. Kinh phí thực hiện:</w:t>
      </w:r>
    </w:p>
    <w:p>
      <w:r>
        <w:t>Nguồn kinh phí đảm bảo từ ngân sách tỉnh, được bố trí trong dự toán hàng năm của Sở Lao động - Thương binh và Xã hội.</w:t>
      </w:r>
    </w:p>
    <w:p>
      <w:r>
        <w:t>Điều 2. Tổ chức thực hiện</w:t>
      </w:r>
    </w:p>
    <w:p>
      <w:r>
        <w:t>1.  Ủy ban nhân dân tỉnh triển khai thực hiện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từ ngày 01 tháng 01 năm 2025.</w:t>
      </w:r>
    </w:p>
    <w:p>
      <w:r>
        <w:t>Nơi nhận:</w:t>
      </w:r>
    </w:p>
    <w:p>
      <w:r>
        <w:t>- UBTVQH (báo cáo);</w:t>
      </w:r>
    </w:p>
    <w:p>
      <w:r>
        <w:t>- Chính phủ (báo cáo);</w:t>
      </w:r>
    </w:p>
    <w:p>
      <w:r>
        <w:t>- Bộ Tài chính (báo cáo);</w:t>
      </w:r>
    </w:p>
    <w:p>
      <w:r>
        <w:t>- Bộ LĐ - TB và XH (báo cáo);</w:t>
      </w:r>
    </w:p>
    <w:p>
      <w:r>
        <w:t>- Vụ Pháp chế - Bộ LĐ - TB và XH;</w:t>
      </w:r>
    </w:p>
    <w:p>
      <w:r>
        <w:t>- Cục kiểm tra VBQPPL - Bộ Tư pháp;</w:t>
      </w:r>
    </w:p>
    <w:p>
      <w:r>
        <w:t>- Thường trực Tỉnh ủy (báo cáo);</w:t>
      </w:r>
    </w:p>
    <w:p>
      <w:r>
        <w:t>- TT. HĐND, UBND, UBMTTQVN tỉnh;</w:t>
      </w:r>
    </w:p>
    <w:p>
      <w:r>
        <w:t>- ĐBQH; đại biểu HĐND tỉnh;</w:t>
      </w:r>
    </w:p>
    <w:p>
      <w:r>
        <w:t>- Sở LĐ - TB và XH; Sở Tư pháp;</w:t>
      </w:r>
    </w:p>
    <w:p>
      <w:r>
        <w:t>-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