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bãi bỏ Điều 2 Nghị quyết 91/2016/NQ-HĐND bãi bỏ Nghị quyết 16/2014/NQ-HĐND về chế độ thù lao đối với thành viên Đội và kinh phí hỗ trợ hoạt động đội công tác xã hội tình nguyện tại xã, phường, thị trấn,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21/2023/NQ-HĐND</w:t>
      </w:r>
    </w:p>
    <w:p>
      <w:r>
        <w:t>Lào Cai, ngày 08 tháng 12 năm 2023</w:t>
      </w:r>
    </w:p>
    <w:p>
      <w:r>
        <w:t>NGHỊ QUYẾT</w:t>
      </w:r>
    </w:p>
    <w:p>
      <w:r>
        <w:t>BÃI BỎ ĐIỀU 2 NGHỊ QUYẾT SỐ 91/2016/NQ-HĐND NGÀY 15 THÁNG 12 NĂM 2016 CỦA HỘI ĐỒNG NHÂN DÂN TỈNH BÃI BỎ NGHỊ QUYẾT SỐ 16/2014/NQ-HĐND NGÀY 07 THÁNG 7 NĂM 2014 CỦA HỘI ĐỒNG NHÂN DÂN TỈNH VỀ CHẾ ĐỘ THÙ LAO ĐỐI VỚI THÀNH VIÊN ĐỘI VÀ KINH PHÍ HỖ TRỢ HOẠT ĐỘNG ĐỘI CÔNG TÁC XÃ HỘI TÌNH NGUYỆN TẠI XÃ, PHƯỜNG, THỊ TRẤN</w:t>
      </w:r>
    </w:p>
    <w:p>
      <w:r>
        <w:t>HỘI ĐỒNG NHÂN DÂN TỈNH LÀO CAI</w:t>
      </w:r>
    </w:p>
    <w:p>
      <w:r>
        <w:t>KHÓA XVI - KỲ HỌP THỨ 116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 ;</w:t>
      </w:r>
    </w:p>
    <w:p>
      <w:r>
        <w:t>Xét Tờ trình số 156 /TTr-UBND ngày 09 tháng 11 năm 2023 của Ủy ban nhân dân tỉnh về ban hành Nghị quyết bãi bỏ Điều 2 Nghị quyết số 91/2016/NQ-HĐND ngày 15 tháng 12 năm 2016 của Hội đồng nhân dân tỉnh bãi bỏ Nghị quyết số 16/2014/NQ-HĐND ngày 07 tháng 7 năm 2014 của Hội đồng nhân dân tỉnh về chế độ thù lao đối với thành viên Đội và kinh phí hỗ trợ hoạt động đội công tác xã hội tình nguyện tại xã, phường, thị trấn ; Báo cáo thẩm tra số 243/BC-BPC ngày 30 tháng 11 năm 2023 của Ban Pháp chế Hội đồng nhân dân tỉnh; ý kiến thảo luận của đại biểu Hội đồng nhân dân tại kỳ họp.</w:t>
      </w:r>
    </w:p>
    <w:p>
      <w:r>
        <w:t>QUYẾT NGHỊ:</w:t>
      </w:r>
    </w:p>
    <w:p>
      <w:r>
        <w:t>Điều 1.  Bãi bỏ Điều 2 Nghị quyết số 91/2016/NQ-HĐND ngày 15 tháng 12 năm 2016 của Hội đồng nhân dân tỉnh Lào Cai bãi bỏ Nghị quyết số 16/2014/NQ - HĐND ngày 07 tháng 7 năm 2014 của Hội đồng nhân dân tỉnh về chế độ thù lao đối với thành viên Đội và kinh phí hỗ trợ hoạt động đội công tác xã hội tình nguyện tại xã, phường, thị trấn</w:t>
      </w:r>
    </w:p>
    <w:p>
      <w:r>
        <w:t>Điều 2. Trách nhiệm và hiệu lực thi hành</w:t>
      </w:r>
    </w:p>
    <w:p>
      <w:r>
        <w:t>1. Ủy ban nhân dân tỉnh có trách nhiệm thực hiện Nghị quyết.</w:t>
      </w:r>
    </w:p>
    <w:p>
      <w:r>
        <w:t>2. Thường trực Hội đồng nhân dân, các ban Hội đồng nhân dân, các tổ đại biểu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từ ngày 01 tháng 01 năm 2024./.</w:t>
      </w:r>
    </w:p>
    <w:p>
      <w:r>
        <w:t>Nơi nhận:</w:t>
      </w:r>
    </w:p>
    <w:p>
      <w:r>
        <w:t>- Ủy ban THường vụ Quốc hội, Chính phủ;</w:t>
      </w:r>
    </w:p>
    <w:p>
      <w:r>
        <w:t>- Các Bộ: Tài chính, Nội vụ, Lao động-TBXH;</w:t>
      </w:r>
    </w:p>
    <w:p>
      <w:r>
        <w:t>- Cục kiểm tra văn bản QPPL - Bộ Tư pháp;</w:t>
      </w:r>
    </w:p>
    <w:p>
      <w:r>
        <w:t>- Vụ Pháp chế - Bộ Nội vụ;</w:t>
      </w:r>
    </w:p>
    <w:p>
      <w:r>
        <w:t>- TT: TU, HĐND, UBND, Đoàn ĐBQH tỉnh;</w:t>
      </w:r>
    </w:p>
    <w:p>
      <w:r>
        <w:t>- Ban TT UBMTTQVN tỉnh;</w:t>
      </w:r>
    </w:p>
    <w:p>
      <w:r>
        <w:t>- Đại biểu HĐND tỉnh khóa XVI;</w:t>
      </w:r>
    </w:p>
    <w:p>
      <w:r>
        <w:t>- Các Sở: Tài chính, Nội vụ, Lao động-TBXH;</w:t>
      </w:r>
    </w:p>
    <w:p>
      <w:r>
        <w:t>- TT: HĐND, UBND cấp huyện;</w:t>
      </w:r>
    </w:p>
    <w:p>
      <w:r>
        <w:t>- VP: TU, Đoàn ĐBQH và HĐND, UBND tỉnh;</w:t>
      </w:r>
    </w:p>
    <w:p>
      <w:r>
        <w:t>- Báo, Đài PTTH, Công báo, Cổng TTĐT tỉnh;</w:t>
      </w:r>
    </w:p>
    <w:p>
      <w:r>
        <w:t>- Các phòng chuyên môn thuộc VP;</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