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quy định thu, nộp, quản lý và sử dụng phí tham quan tại Khu du lịch quốc gia Núi Sam,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23/11/2024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20/2024/NQ-HĐND</w:t>
      </w:r>
    </w:p>
    <w:p>
      <w:r>
        <w:t>An Giang, ngày 13 tháng 11 năm 2024</w:t>
      </w:r>
    </w:p>
    <w:p>
      <w:r>
        <w:t>NGHỊ QUYẾT</w:t>
      </w:r>
    </w:p>
    <w:p>
      <w:r>
        <w:t>QUY ĐỊNH THU, NỘP, QUẢN LÝ VÀ SỬ DỤNG PHÍ THAM QUAN TẠI KHU DU LỊCH QUỐC GIA NÚI SAM, TỈNH AN GIANG</w:t>
      </w:r>
    </w:p>
    <w:p>
      <w:r>
        <w:t>HỘI ĐỒNG NHÂN DÂN TỈNH AN GIANG</w:t>
      </w:r>
    </w:p>
    <w:p>
      <w:r>
        <w:t>KHÓA X KỲ HỌP THỨ 24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1164/TTr-UBND ngày 11 tháng 11 năm 2024 của Ủy ban nhân dân tỉnh dự thảo Nghị quyết quy định thu, nộp, quản lý và sử dụng phí tham quan tại Khu du lịch quốc gia Núi Sam, tỉnh An Giang; Báo cáo thẩm tra của Ban Văn hóa - xã hội; ý kiến thảo luận của đại biểu Hội đồng nhân dân tại kỳ họp.</w:t>
      </w:r>
    </w:p>
    <w:p>
      <w:r>
        <w:t>QUYẾT NGHỊ:</w:t>
      </w:r>
    </w:p>
    <w:p>
      <w:r>
        <w:t>Điều 1. Phạm vi điều chỉnh và đối tượng áp dụng</w:t>
      </w:r>
    </w:p>
    <w:p>
      <w:r>
        <w:t>1. Phạm vi điều chỉnh: Nghị quyết này quy định thu, nộp, quản lý và sử dụng phí tham quan tại Khu du lịch quốc gia Núi Sam, tỉnh An Giang.</w:t>
      </w:r>
    </w:p>
    <w:p>
      <w:r>
        <w:t>2. Đối tượng áp dụng: Theo khoản 2 Điều 1 của Quy định mức thu, chế độ thu, nộp, quản lý và sử dụng các loại phí trong lĩnh vực văn hóa, thể thao và du lịch thuộc thẩm quyền của Hội đồng nhân dân tỉnh ban hành kèm theo Nghị quyết số 42/2016/NQ-HĐND ngày 09 tháng 12 năm 2016 của Hội đồng nhân dân tỉnh.</w:t>
      </w:r>
    </w:p>
    <w:p>
      <w:r>
        <w:t>Điều 2. Mức thu phí</w:t>
      </w:r>
    </w:p>
    <w:p>
      <w:r>
        <w:t>Theo Điều 2 của Quy định mức thu, chế độ thu, nộp, quản lý và sử dụng các loại phí trong lĩnh vực văn hóa, thể thao và du lịch thuộc thẩm quyền của Hội đồng nhân dân tỉnh ban hành kèm theo Nghị quyết số 42/2016/NQ-HĐND ngày 09 tháng 12 năm 2016 của Hội đồng nhân dân tỉnh.</w:t>
      </w:r>
    </w:p>
    <w:p>
      <w:r>
        <w:t>Điều 3. Các trường hợp miễn, giảm nộp phí</w:t>
      </w:r>
    </w:p>
    <w:p>
      <w:r>
        <w:t>1. Trường hợp miễn phí tham quan: Theo khoản 3 Điều 1 của Quy định mức thu, chế độ thu, nộp, quản lý và sử dụng các loại phí trong lĩnh vực văn hóa, thể thao và du lịch thuộc thẩm quyền của Hội đồng nhân dân tỉnh ban hành kèm theo Nghị quyết số 42/2016/NQ-HĐND ngày 09 tháng 12 năm 2016 của Hội đồng nhân dân tỉnh.</w:t>
      </w:r>
    </w:p>
    <w:p>
      <w:r>
        <w:t>2. Trường hợp giảm phí tham quan: Theo khoản 4 Điều 1 của Quy định mức thu, chế độ thu, nộp, quản lý và sử dụng các loại phí trong lĩnh vực văn hóa, thể thao và du lịch thuộc thẩm quyền của Hội đồng nhân dân tỉnh ban hành kèm theo Nghị quyết số 42/2016/NQ-HĐND ngày 09 tháng 12 năm 2016 của Hội đồng nhân dân tỉnh.</w:t>
      </w:r>
    </w:p>
    <w:p>
      <w:r>
        <w:t>Điều 4. Kê khai và nộp phí</w:t>
      </w:r>
    </w:p>
    <w:p>
      <w:r>
        <w:t>1. Định kỳ hàng tuần, tổ chức thu phí phải gửi số tiền phí đã thu được vào tài khoản phí chờ nộp ngân sách mở tại Kho bạc Nhà nước.</w:t>
      </w:r>
    </w:p>
    <w:p>
      <w:r>
        <w:t>2. Thực hiện kê khai, nộp tiền phí thu được vào ngân sách nhà nước theo tháng, quyết toán năm theo quy định của Luật Quản lý thuế số 38/2019/QH14 ngày 13 tháng 6 năm 2019,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Điều 5. Quản lý và sử dụng tiền phí</w:t>
      </w:r>
    </w:p>
    <w:p>
      <w:r>
        <w:t>1. Ban Quản lý Khu du lịch quốc gia Núi Sam được để lại 50% trên tổng số tiền phí tham quan thu được để thực hiện các nội dung chi theo quy định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Số tiền phí được trích để lại được quy đổi thành 100% và phân bổ như sau:</w:t>
      </w:r>
    </w:p>
    <w:p>
      <w:r>
        <w:t>a) Sử dụng 90% để thực hiện nội dung chi thường xuyên của Ban Quản lý Khu du lịch quốc gia Núi Sam theo quy định tại khoản 4 Điều 1 Nghị định số 82/2023/NĐ-CP.</w:t>
      </w:r>
    </w:p>
    <w:p>
      <w:r>
        <w:t>b) Sử dụng 10% để thực hiện chi nhiệm vụ không thường xuyên của Ban Quản lý Khu du lịch quốc gia Núi Sam theo quy định tại khoản 4 Điều 1 Nghị định số 82/2023/NĐ-CP.</w:t>
      </w:r>
    </w:p>
    <w:p>
      <w:r>
        <w:t>2. Số tiền còn lại 50% trên tổng số tiền phí tham quan thu được, Ban Quản lý Khu du lịch quốc gia Núi Sam nộp vào ngân sách tỉnh theo chương, tiểu mục của Mục lục ngân sách nhà nước.</w:t>
      </w:r>
    </w:p>
    <w:p>
      <w:r>
        <w:t>Điều 6. Điều khoản thi hành</w:t>
      </w:r>
    </w:p>
    <w:p>
      <w:r>
        <w:t>1. Giao Ủy ban nhân dân tỉnh tổ chức thực hiện Nghị quyết này và tiếp tục chỉ đạo rà soát, đánh giá kết quả, hiệu quả thực hiện để có giải pháp xử lý phù hợp điều kiện thực tế của địa phương và quy định của pháp luật.</w:t>
      </w:r>
    </w:p>
    <w:p>
      <w:r>
        <w:t>2. Các nội dung khác liên quan đến việc thu, nộp, quản lý và sử dụng phí tham quan tại Khu du lịch Quốc gia Núi Sam không quy định tại Nghị quyết này được thực hiện theo quy định tại Luật Phí và lệ phí và các văn bản pháp luật khác có liên quan. Trường hợp các văn bản viện dẫn tại Nghị quyết này được sửa đổi, bổ sung hoặc thay thế thì áp dụng theo các văn bản sửa đổi, bổ sung hoặc thay thế đó.</w:t>
      </w:r>
    </w:p>
    <w:p>
      <w:r>
        <w:t>Điều 7.  Nghị quyết này đã được Hội đồng nhân dân tỉnh An Giang Khóa X Kỳ họp thứ 24 (chuyên đề) thông qua ngày 13 tháng 11 năm 2024 và có hiệu lực từ ngày 23 tháng 11 năm 2024.</w:t>
      </w:r>
    </w:p>
    <w:p>
      <w:r>
        <w:t>Nơi nhận:</w:t>
      </w:r>
    </w:p>
    <w:p>
      <w:r>
        <w:t>- Ủy ban Thường vụ Quốc hội;</w:t>
      </w:r>
    </w:p>
    <w:p>
      <w:r>
        <w:t>- Chính phủ;</w:t>
      </w:r>
    </w:p>
    <w:p>
      <w:r>
        <w:t>- Ủy ban Trung ương MTTQVN;</w:t>
      </w:r>
    </w:p>
    <w:p>
      <w:r>
        <w:t>- Văn phòng Chính phủ;</w:t>
      </w:r>
    </w:p>
    <w:p>
      <w:r>
        <w:t>- Bộ Văn hóa, Thể thao và Du lịch;</w:t>
      </w:r>
    </w:p>
    <w:p>
      <w:r>
        <w:t>- Bộ Tài chính;</w:t>
      </w:r>
    </w:p>
    <w:p>
      <w:r>
        <w:t>- Vụ Công tác Quốc hội, Địa phương và Đoàn thể - VPCP;</w:t>
      </w:r>
    </w:p>
    <w:p>
      <w:r>
        <w:t>- Vụ Pháp chế các Bộ: Văn hóa, Thể thao và Du lịch, Tài chính;</w:t>
      </w:r>
    </w:p>
    <w:p>
      <w:r>
        <w:t>- Kiểm toán Nhà nước Khu vực IX;</w:t>
      </w:r>
    </w:p>
    <w:p>
      <w:r>
        <w:t>- Cục Kiểm tra VBQPPL - Bộ Tư pháp;</w:t>
      </w:r>
    </w:p>
    <w:p>
      <w:r>
        <w:t>- Website Chính phủ;</w:t>
      </w:r>
    </w:p>
    <w:p>
      <w:r>
        <w:t>- Thường trực Tỉnh ủy;</w:t>
      </w:r>
    </w:p>
    <w:p>
      <w:r>
        <w:t>- Thường trực HĐND tỉnh;</w:t>
      </w:r>
    </w:p>
    <w:p>
      <w:r>
        <w:t>- UBND tỉnh, Ban Thường trực Ủy ban 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Phát thanh - Truyền hình An Giang;</w:t>
      </w:r>
    </w:p>
    <w:p>
      <w:r>
        <w:t>- Website tỉnh, Trung tâm Công báo - Tin học;</w:t>
      </w:r>
    </w:p>
    <w:p>
      <w:r>
        <w:t>- Cổng Thông tin điện tử VP Đoàn ĐBQH và HĐND tỉnh;</w:t>
      </w:r>
    </w:p>
    <w:p>
      <w:r>
        <w:t>- Lưu: VT, Phòng Công tác HĐND-P.</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