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nội dung hỗ trợ thực hiện dự án đầu tư xây dựng nhà ở xã hội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19/2025/NQ-HĐND</w:t>
      </w:r>
    </w:p>
    <w:p>
      <w:r>
        <w:t>Lai Châu, ngày 22 tháng 4 năm 2025</w:t>
      </w:r>
    </w:p>
    <w:p>
      <w:r>
        <w:t>NGHỊ QUYẾT</w:t>
      </w:r>
    </w:p>
    <w:p>
      <w:r>
        <w:t>QUY ĐỊNH MỘT SỐ NỘI DUNG HỖ TRỢ THỰC HIỆN DỰ ÁN ĐẦU TƯ XÂY DỰNG NHÀ Ở XÃ HỘI TRÊN ĐỊA BÀN TỈNH LAI CHÂU</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Đất đai ngày 18 tháng 01 năm 2024;</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78/2025/NĐ-CP ngày 01 tháng 4 năm 2025 quy định chi tiết một số điều và biện pháp để tổ chức, hướng dẫn thi hành Luật Ban hành văn bản quy phạm pháp luật; số 100/2024/NĐ-CP ngày 26 tháng 7 năm 2024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Xét Tờ trình số 1419/TTr-UBND ngày 06 tháng 4 năm 2025 của Ủy ban nhân dân tỉnh về đề nghị ban hành Nghị quyết quy định một số nội dung hỗ trợ thực hiện dự án đầu tư xây dựng nhà ở xã hội trên địa bàn tỉnh Lai Châu; Báo cáo thẩm tra số 147/BC-HĐND ngày 17 tháng 4 năm 2025 của Ban Văn hóa - Xã hội Hội đồng nhân dân tỉnh; ý kiến thảo luận của đại biểu Hội đồng nhân dân tỉnh tại kỳ họp;</w:t>
      </w:r>
    </w:p>
    <w:p>
      <w:r>
        <w:t>Hội đồng nhân dân ban hành Nghị quyết quy định một số nội dung hỗ trợ thực hiện dự án đầu tư xây dựng nhà ở xã hội trên địa bàn tỉnh Lai Châu.</w:t>
      </w:r>
    </w:p>
    <w:p>
      <w:r>
        <w:t>Điều 1. Phạm vi điều chỉnh, đối tượng áp dụng</w:t>
      </w:r>
    </w:p>
    <w:p>
      <w:r>
        <w:t>1. Phạm vi điều chỉnh</w:t>
      </w:r>
    </w:p>
    <w:p>
      <w:r>
        <w:t>Nghị quyết này quy định một số nội dung hỗ trợ thực hiện dự án đầu tư xây dựng nhà ở xã hội trên địa bàn tỉnh Lai Châu.</w:t>
      </w:r>
    </w:p>
    <w:p>
      <w:r>
        <w:t>2. Đối tượng áp dụng</w:t>
      </w:r>
    </w:p>
    <w:p>
      <w:r>
        <w:t>a) Chủ đầu tư dự án đầu tư xây dựng nhà ở xã hội không bằng nguồn vốn đầu tư công trên địa bàn tỉnh Lai Châu.</w:t>
      </w:r>
    </w:p>
    <w:p>
      <w:r>
        <w:t>b) Các cơ quan nhà nước, tổ chức, cá nhân khác có liên quan đến hoạt động đầu tư xây dựng nhà ở xã hội trên địa bàn tỉnh Lai Châu.</w:t>
      </w:r>
    </w:p>
    <w:p>
      <w:r>
        <w:t>Điều 2. Nguyên tắc và điều kiện hỗ trợ</w:t>
      </w:r>
    </w:p>
    <w:p>
      <w:r>
        <w:t>1. Nguyên tắc hỗ trợ</w:t>
      </w:r>
    </w:p>
    <w:p>
      <w:r>
        <w:t>a) Chủ đầu tư thực hiện dự án đầu tư xây dựng nhà ở xã hội được hỗ trợ theo quy định tại Điều 3 Nghị quyết này, khi dự án đầu tư xây dựng được chia thành các dự án thành phần theo quy định của pháp luật thì được xem xét hỗ trợ theo từng dự án thành phần.</w:t>
      </w:r>
    </w:p>
    <w:p>
      <w:r>
        <w:t>b) Chủ đầu tư không được tính các khoản hỗ trợ tại Điều 3 Nghị quyết này vào giá bán, giá cho thuê, giá cho thuê mua nhà ở xã hội.</w:t>
      </w:r>
    </w:p>
    <w:p>
      <w:r>
        <w:t>c) Đảm bảo công khai, minh bạch, đúng quy định.</w:t>
      </w:r>
    </w:p>
    <w:p>
      <w:r>
        <w:t>2. Điều kiện hỗ trợ</w:t>
      </w:r>
    </w:p>
    <w:p>
      <w:r>
        <w:t>a) Đáp ứng điều kiện về chủ đầu tư được xác định, lựa chọn theo quy định tại Nghị định số 100/2024/NĐ-CP ngày 26 tháng 7 năm 2024 của Chính phủ quy định chi tiết một số điều của Luật Nhà ở về phát triển và quản lý nhà ở xã hội.</w:t>
      </w:r>
    </w:p>
    <w:p>
      <w:r>
        <w:t>b) Chủ đầu tư phải hoàn thành đầu tư xây dựng hệ thống hạ tầng kỹ thuật; được cơ quan chuyên môn về xây dựng kiểm tra công tác nghiệm thu, xác định giá trị thực hiện; Ủy ban nhân dân tỉnh quyết định hỗ trợ theo quy định.</w:t>
      </w:r>
    </w:p>
    <w:p>
      <w:r>
        <w:t>Điều 3. Nội dung và nguồn kinh phí hỗ trợ</w:t>
      </w:r>
    </w:p>
    <w:p>
      <w:r>
        <w:t>1. Nội dung hỗ trợ</w:t>
      </w:r>
    </w:p>
    <w:p>
      <w:r>
        <w:t>a) Hỗ trợ 30% kinh phí đầu tư xây dựng hệ thống hạ tầng kỹ thuật trong phạm vi dự án nhà ở xã hội theo quy định của Luật Nhà ở và các quy định của pháp luật trên cơ sở thiết kế, dự toán được cấp có thẩm quyền phê duyệt, nhưng không quá 3,0 tỷ đồng/dự án.</w:t>
      </w:r>
    </w:p>
    <w:p>
      <w:r>
        <w:t>b) Hỗ trợ 100% các khoản phí, lệ phí thực hiện thủ tục hành chính liên quan đến dự án đầu tư xây dựng nhà ở xã hội, bao gồm: Thẩm định báo cáo nghiên cứu khả thi đầu tư xây dựng (hoặc báo cáo kinh tế - kỹ thuật đầu tư xây dựng); thẩm duyệt thiết kế về phòng cháy chữa cháy; thẩm định báo cáo đánh giá tác động môi trường hoặc phí thẩm định cấp phép môi trường; cấp phép xây dựng.</w:t>
      </w:r>
    </w:p>
    <w:p>
      <w:r>
        <w:t>2. Nguồn kinh phí hỗ trợ: Từ nguồn ngân sách địa phương.</w:t>
      </w:r>
    </w:p>
    <w:p>
      <w:r>
        <w:t>Điều 4.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Nghị quyết này có hiệu lực từ ngày 05 tháng 5 năm 2025.</w:t>
      </w:r>
    </w:p>
    <w:p>
      <w:r>
        <w:t>Nghị quyết này được Hội đồng nhân dân tỉnh Lai Châu khóa XV, kỳ họp thứ hai mươi bảy thông qua ngày 22 tháng 4 năm 2025./.</w:t>
      </w:r>
    </w:p>
    <w:p>
      <w:r>
        <w:t>Nơi nhận:</w:t>
      </w:r>
    </w:p>
    <w:p>
      <w:r>
        <w:t>- Ủy ban Thường vụ Quốc hội;</w:t>
      </w:r>
    </w:p>
    <w:p>
      <w:r>
        <w:t>- Chính phủ;</w:t>
      </w:r>
    </w:p>
    <w:p>
      <w:r>
        <w:t>- Văn phòng Quốc hội; Văn phòng Chính phủ;</w:t>
      </w:r>
    </w:p>
    <w:p>
      <w:r>
        <w:t>- Các Bộ: Tài chính, Xây dựng;</w:t>
      </w:r>
    </w:p>
    <w:p>
      <w:r>
        <w:t>- Cục Kiểm tra văn bản và QLXLVPHC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