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thẩm quyền quyết định việc đầu tư, mua sắm các hoạt động ứng dụng công nghệ thông tin sử dụng kinh phí chi thường xuyên nguồn vốn ngân sách nhà nước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19/2024/NQ-HĐND</w:t>
      </w:r>
    </w:p>
    <w:p>
      <w:r>
        <w:t>Điện Biên, ngày 10 tháng 12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5346/TTr-UBND ngày 26 tháng 11 năm 2024 của Ủy ban nhân dân tỉnh về việc đề nghị ban hành Nghị quyết quy định thẩm quyền quyết định việc đầu tư, mua sắm các hoạt động ứng dụng công nghệ thông tin sử dụng kinh phí chi thường xuyên nguồn vốn ngân sách nhà nước thuộc phạm vi quản lý của tỉnh Điện Biên; Báo cáo thẩm tra của Ban Văn hóa - Xã hội Hội đồng nhân dân tỉnh số 120/BC-VHXH ngày 06 tháng 12 năm 2024; ý kiến thảo luận của đại biểu Hội đồng nhân dân tại kỳ họp.</w:t>
      </w:r>
    </w:p>
    <w:p>
      <w:r>
        <w:t>QUYẾT NGHỊ:</w:t>
      </w:r>
    </w:p>
    <w:p>
      <w:r>
        <w:t>Điều 1. Phạm vi điều chỉnh</w:t>
      </w:r>
    </w:p>
    <w:p>
      <w:r>
        <w:t>Nghị quyết này quy định thẩm quyền quyết định việc đầu tư, mua sắm các hoạt động ứng dụng công nghệ thông tin sử dụng kinh phí chi thường xuyên nguồn vốn ngân sách nhà nước thuộc phạm vi quản lý của tỉnh Điện Biên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bởi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Điều 2. Đối tượng áp dụng</w:t>
      </w:r>
    </w:p>
    <w:p>
      <w:r>
        <w:t>Các cơ quan, đơn vị, tổ chức, cá nhân liên quan đến việc đầu tư, mua sắm các hoạt động ứng dụng công nghệ thông tin sử dụng kinh phí chi thường xuyên nguồn vốn ngân sách nhà nước thuộc phạm vi quản lý của tỉnh Điện Biên.</w:t>
      </w:r>
    </w:p>
    <w:p>
      <w:r>
        <w:t>Điều 3. Thẩm quyền quyết định đầu tư, mua sắm các hoạt động ứng dụng công nghệ thông tin</w:t>
      </w:r>
    </w:p>
    <w:p>
      <w:r>
        <w:t>1. Chủ tịch Ủy ban nhân dân tỉnh quyết định việc đầu tư, mua sắm các hoạt động ứng dụng công nghệ thông tin sử dụng kinh phí chi thường xuyên có giá trị từ 05 tỷ đồng trở lên trên 01 dự án hoặc 01 kế hoạch thuê của cơ quan, đơn vị, tổ chức.</w:t>
      </w:r>
    </w:p>
    <w:p>
      <w:r>
        <w:t>2. Thủ trưởng, người đứng đầu các cơ quan, đơn vị sự nghiệp của Đảng ở cấp tỉnh; thủ trưởng các sở, ban, ngành và tương đương quyết định việc đầu tư, mua sắm các hoạt động ứng dụng công nghệ thông tin sử dụng kinh phí chi thường xuyên có giá trị dưới 05 tỷ đồng trên 01 dự án hoặc 01 kế hoạch thuê của cơ quan mình; quyết định việc đầu tư, mua sắm hoạt động ứng dụng công nghệ thông tin sử dụng kinh phí chi thường xuyên có giá trị từ 200 triệu đồng đến dưới 05 tỷ đồng trên 01 dự án hoặc kế hoạch thuê cho các cơ quan, đơn vị, tổ chức trực thuộc.</w:t>
      </w:r>
    </w:p>
    <w:p>
      <w:r>
        <w:t>3. Chủ tịch Ủy ban nhân dân cấp huyện quyết định việc đầu tư, mua sắm các hoạt động ứng dụng công nghệ thông tin sử dụng kinh phí chi thường xuyên có giá trị từ 200 triệu đồng đến dưới 05 tỷ đồng trên 01 dự án hoặc 01 kế hoạch thuê cho cơ quan, đơn vị, tổ chức trực thuộc.</w:t>
      </w:r>
    </w:p>
    <w:p>
      <w:r>
        <w:t>4. Thủ trưởng các cơ quan, đơn vị, tổ chức trực thuộc sở, ban, ngành và tương đương; Thủ trưởng các cơ quan, đơn vị, tổ chức trực thuộc Ủy ban nhân dân cấp huyện và tương đương; Chủ tịch Ủy ban nhân dân cấp xã quyết định việc đầu tư, mua sắm các hoạt động ứng dụng công nghệ thông tin sử dụng kinh phí chi thường xuyên có giá trị dưới 200 triệu đồng trên 01 dự án hoặc 01 kế hoạch thuê.</w:t>
      </w:r>
    </w:p>
    <w:p>
      <w:r>
        <w:t>Điều 4.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và các đại biểu Hội đồng nhân dân tỉnh giám sát việc thực hiện Nghị quyết.</w:t>
      </w:r>
    </w:p>
    <w:p>
      <w:r>
        <w:t>Điều 5. Hiệu lực thi hành</w:t>
      </w:r>
    </w:p>
    <w:p>
      <w:r>
        <w:t>Nghị quyết này đã được Hội đồng nhân dân tỉnh Điện Biên khóa XV, kỳ họp thứ mười bảy thông qua ngày 10 tháng 12 năm 2024 và có hiệu lực thi hành kể từ ngày 01 tháng 01 năm 2025./.</w:t>
      </w:r>
    </w:p>
    <w:p>
      <w:r>
        <w:t>Nơi nhận:</w:t>
      </w:r>
    </w:p>
    <w:p>
      <w:r>
        <w:t>- Ủy ban thường vụ Quốc hội;</w:t>
      </w:r>
    </w:p>
    <w:p>
      <w:r>
        <w:t>- Chính phủ;</w:t>
      </w:r>
    </w:p>
    <w:p>
      <w:r>
        <w:t>- Vụ Pháp chế các Bộ: Tài chính, Thông tin và Truyền thông;</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Đài PTTH tỉnh; Báo Điện Biên Phủ;</w:t>
      </w:r>
    </w:p>
    <w:p>
      <w:r>
        <w:t>- Lãnh đạo VP Đoàn ĐBQH và HĐND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