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chính sách hỗ trợ tiền ăn cho bệnh nhân tâm thần điều trị nội trú tại bệnh viện Tâm thần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19/2023/NQ-HĐND</w:t>
      </w:r>
    </w:p>
    <w:p>
      <w:r>
        <w:t>Bà Rịa - Vũng Tàu, ngày 08 tháng 12 năm 2023</w:t>
      </w:r>
    </w:p>
    <w:p>
      <w:r>
        <w:t>NGHỊ QUYẾT</w:t>
      </w:r>
    </w:p>
    <w:p>
      <w:r>
        <w:t>QUY ĐỊNH CHÍNH SÁCH HỖ TRỢ TIỀN ĂN CHO BỆNH NHÂN TÂM THẦN ĐIỀU TRỊ NỘI TRÚ TẠI BỆNH VIỆN TÂM THẦN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Người khuyết tật ngày 17 tháng 6 năm 2010;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269/TTr-UBND ngày 01 tháng 11 năm 2023 của Ủy ban nhân dân tỉnh về dự thảo Nghị quyết quy định chính sách hỗ trợ tiền ăn cho bệnh nhân tâm thần điều trị nội trú tại Bệnh viện Tâm thần tỉnh Bà Rịa - Vũng Tàu; Báo cáo thẩm tra số 212/BC-VHXH ngày 17 tháng 11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chính sách hỗ trợ tiền ăn cho bệnh nhân tâm thần điều trị nội trú tại Bệnh viện Tâm thần tỉnh Bà Rịa - Vũng Tàu.</w:t>
      </w:r>
    </w:p>
    <w:p>
      <w:r>
        <w:t>Điều 2. Đối tượng áp dụng</w:t>
      </w:r>
    </w:p>
    <w:p>
      <w:r>
        <w:t>1. Bệnh nhân tâm thần thuộc hộ nghèo, hộ cận nghèo thường trú trong tỉnh Bà Rịa - Vũng Tàu.</w:t>
      </w:r>
    </w:p>
    <w:p>
      <w:r>
        <w:t>2. Bệnh nhân tâm thần không có người thân chăm sóc, bị bỏ rơi hoặc đối tượng có rối loạn tâm thần lang thang, cơ nhỡ trong tỉnh Bà Rịa - Vũng Tàu do Công an đưa vào bệnh viện để điều trị nội trú.</w:t>
      </w:r>
    </w:p>
    <w:p>
      <w:r>
        <w:t>3. Bệnh nhân tâm thần thuộc hộ gia đình có điều kiện kinh tế khó khăn thường trú trong tỉnh Bà Rịa - Vũng Tàu thuộc một trong các trường hợp sau:</w:t>
      </w:r>
    </w:p>
    <w:p>
      <w:r>
        <w:t>a) Hộ gia đình có người mắc bệnh nặng, bệnh hiểm nghèo không đủ chi phí trang trải;</w:t>
      </w:r>
    </w:p>
    <w:p>
      <w:r>
        <w:t>b) Hộ gia đình có người bị khuyết tật nhưng chưa được hưởng trợ cấp xã hội;</w:t>
      </w:r>
    </w:p>
    <w:p>
      <w:r>
        <w:t>c) Hộ gia đình có người là lao động chính bị mất khả năng lao động.</w:t>
      </w:r>
    </w:p>
    <w:p>
      <w:r>
        <w:t>4. Các cơ quan, tổ chức, cá nhân khác có liên quan.</w:t>
      </w:r>
    </w:p>
    <w:p>
      <w:r>
        <w:t>Điều 3. Nội dung, mức hỗ trợ và nguyên tắc hỗ trợ</w:t>
      </w:r>
    </w:p>
    <w:p>
      <w:r>
        <w:t>1. Nội dung, mức hỗ trợ</w:t>
      </w:r>
    </w:p>
    <w:p>
      <w:r>
        <w:t>Các đối tượng theo quy định tại khoản 1, khoản 2 và khoản 3 Điều 2 Nghị quyết này khi điều trị nội trú tại Bệnh viện Tâm thần tỉnh Bà Rịa - Vũng Tàu được hỗ trợ tiền ăn với các mức như sau:</w:t>
      </w:r>
    </w:p>
    <w:p>
      <w:r>
        <w:t>a) Đối với ngày thường: 60.000 đồng/1 ngày/1 người.</w:t>
      </w:r>
    </w:p>
    <w:p>
      <w:r>
        <w:t>b) Đối với ngày Lễ, Tết Dương lịch: 180.000 đồng/1 ngày/1 người.</w:t>
      </w:r>
    </w:p>
    <w:p>
      <w:r>
        <w:t>c) Đối với ngày Tết Nguyên đán: 300.000 đồng/1 ngày/1 người.</w:t>
      </w:r>
    </w:p>
    <w:p>
      <w:r>
        <w:t>2. Nguyên tắc hỗ trợ</w:t>
      </w:r>
    </w:p>
    <w:p>
      <w:r>
        <w:t>a) Thực hiện hỗ trợ tiền ăn cho bệnh nhân tâm thần được tính theo số ngày bệnh nhân điều trị thực tế tại Bệnh viện.</w:t>
      </w:r>
    </w:p>
    <w:p>
      <w:r>
        <w:t>b) Bệnh nhân tâm thần điều trị nội trú tại Bệnh viện Tâm thần tỉnh Bà Rịa - Vũng Tàu được hỗ trợ từ ngân sách Nhà nước bằng phương thức phân bổ kinh phí trực tiếp cho Bệnh viện để thực hiện hỗ trợ.</w:t>
      </w:r>
    </w:p>
    <w:p>
      <w:r>
        <w:t>Điều 4. Điều kiện và trình tự thực hiện hỗ trợ</w:t>
      </w:r>
    </w:p>
    <w:p>
      <w:r>
        <w:t>1. Điều kiện hỗ trợ</w:t>
      </w:r>
    </w:p>
    <w:p>
      <w:r>
        <w:t>Bệnh nhân đến khám bệnh, chữa bệnh tại Bệnh viện Tâm thần tỉnh Bà Rịa - Vũng Tàu được các bác sĩ chỉ định điều trị nội trú, có hồ sơ bệnh án và có một trong các giấy tờ sau:</w:t>
      </w:r>
    </w:p>
    <w:p>
      <w:r>
        <w:t>a) Thẻ bảo hiểm y tế hoặc có sổ hộ nghèo, hộ cận nghèo đối với bệnh nhân tâm thần thuộc hộ nghèo, hộ cận nghèo;</w:t>
      </w:r>
    </w:p>
    <w:p>
      <w:r>
        <w:t>b) Biên bản bàn giao của Công an đối với bệnh nhân tâm thần không có người thân chăm sóc, bị bỏ rơi hoặc đối tượng có rối loạn tâm thần lang thang, cơ nhỡ trong tỉnh Bà Rịa - Vũng Tàu do Công an đưa vào bệnh viện để điều trị nội trú;</w:t>
      </w:r>
    </w:p>
    <w:p>
      <w:r>
        <w:t>c) Tờ khai có xác nhận của Ủy ban nhân dân xã, phường, thị trấn đối với bệnh nhân tâm thần thuộc hộ gia đình có điều kiện kinh tế khó khăn.</w:t>
      </w:r>
    </w:p>
    <w:p>
      <w:r>
        <w:t>2. Trình tự thực hiện hỗ trợ</w:t>
      </w:r>
    </w:p>
    <w:p>
      <w:r>
        <w:t>a) Thân nhân, người giám hộ trực tiếp nộp hồ sơ theo quy định tại khoản 1 Điều này tại khoa bệnh nhân đang điều trị nội trú;</w:t>
      </w:r>
    </w:p>
    <w:p>
      <w:r>
        <w:t>b) Hằng ngày các khoa, phòng của Bệnh viện Tâm thần tỉnh Bà Rịa - Vũng Tàu tổng hợp danh sách bệnh nhân điều trị nội trú, chuyển Khoa Dinh dưỡng để làm cơ sở thực hiện việc cung cấp suất ăn cho bệnh nhân.</w:t>
      </w:r>
    </w:p>
    <w:p>
      <w:r>
        <w:t>Điều 5. Thủ tục xác nhận hộ gia đình có hoàn cảnh kinh tế khó khăn để được hỗ trợ tiền ăn</w:t>
      </w:r>
    </w:p>
    <w:p>
      <w:r>
        <w:t>1. Thân nhân, người giám hộ nộp Tờ khai đề nghị xác nhận theo mẫu ban hành kèm theo Nghị quyết này tại Bộ phận tiếp nhận và trả kết quả một cửa của Ủy ban nhân dân xã, phường, thị trấn nơi thường trú.</w:t>
      </w:r>
    </w:p>
    <w:p>
      <w:r>
        <w:t>2. Trong một ngày làm việc, kể từ khi nhận được Tờ khai, Ủy ban nhân dân xã, phường, thị trấn có trách nhiệm xác nhận và trả kết quả.</w:t>
      </w:r>
    </w:p>
    <w:p>
      <w:r>
        <w:t>Điều 6. Kinh phí thực hiện</w:t>
      </w:r>
    </w:p>
    <w:p>
      <w:r>
        <w:t>Kinh phí thực hiện từ nguồn ngân sách cấp tỉnh theo quy định của Luật Ngân sách nhà nước.</w:t>
      </w:r>
    </w:p>
    <w:p>
      <w:r>
        <w:t>Điều 7.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8. Điều khoản thi hành</w:t>
      </w:r>
    </w:p>
    <w:p>
      <w:r>
        <w:t>Nghị quyết này đã được Hội đồng nhân dân tỉnh Bà Rịa - Vũng Tàu Khóa VII, Kỳ họp thứ Mười Bảy thông qua ngày 08 tháng 12 năm 2023 và có hiệu lực từ ngày 18 tháng 12 năm 2023./.</w:t>
      </w:r>
    </w:p>
    <w:p>
      <w:r>
        <w:t>Nơi nhận:</w:t>
      </w:r>
    </w:p>
    <w:p>
      <w:r>
        <w:t>- Như Điều 7;</w:t>
      </w:r>
    </w:p>
    <w:p>
      <w:r>
        <w:t>- Ủy ban Thường vụ Quốc hội;</w:t>
      </w:r>
    </w:p>
    <w:p>
      <w:r>
        <w:t>- Văn phòng Chính phủ;</w:t>
      </w:r>
    </w:p>
    <w:p>
      <w:r>
        <w:t>- Bộ Tư pháp (Cục KTVBQPPL);</w:t>
      </w:r>
    </w:p>
    <w:p>
      <w:r>
        <w:t>- Bộ Tài chính, Bộ Y tế;</w:t>
      </w:r>
    </w:p>
    <w:p>
      <w:r>
        <w:t>- TTr. Tỉnh ủy, Đoàn ĐBQH tỉnh;</w:t>
      </w:r>
    </w:p>
    <w:p>
      <w:r>
        <w:t>- UBMTTQVN tỉnh;</w:t>
      </w:r>
    </w:p>
    <w:p>
      <w:r>
        <w:t>- Sở Tư pháp;</w:t>
      </w:r>
    </w:p>
    <w:p>
      <w:r>
        <w:t>- Các sở, ban, ngành, đoàn thể cấp tỉnh;</w:t>
      </w:r>
    </w:p>
    <w:p>
      <w:r>
        <w:t>- TTr. HĐND và UBND các huyện, thị xã, thành phố;</w:t>
      </w:r>
    </w:p>
    <w:p>
      <w:r>
        <w:t>- Website Đoàn ĐBQH và HĐND tỉnh;</w:t>
      </w:r>
    </w:p>
    <w:p>
      <w:r>
        <w:t>- Trung tâm Công báo - Tin học tỉnh;</w:t>
      </w:r>
    </w:p>
    <w:p>
      <w:r>
        <w:t>- Báo Bà Rịa - Vũng Tàu, Đài PT-TH tỉnh;</w:t>
      </w:r>
    </w:p>
    <w:p>
      <w:r>
        <w:t>- Lưu: VT, SYT, CTHĐ.</w:t>
      </w:r>
    </w:p>
    <w:p>
      <w:r>
        <w:t>CHỦ TỊCH</w:t>
      </w:r>
    </w:p>
    <w:p>
      <w:r>
        <w:t>Phạm Viết Thanh</w:t>
      </w:r>
    </w:p>
    <w:p>
      <w:r>
        <w:t>Mẫu Tờ khai kèm theo Nghị quyết số 19/2023/NQ-HĐND ngày 08 tháng 12 năm 2023 của Hội đồng nhân dân tỉnh Bà Rịa - Vũng Tàu</w:t>
      </w:r>
    </w:p>
    <w:p>
      <w:r>
        <w:t>CỘNG HÒA XÃ HỘI CHỦ NGHĨA VIỆT NAM</w:t>
      </w:r>
    </w:p>
    <w:p>
      <w:r>
        <w:t>Độc lập - Tự do - Hạnh phúc</w:t>
      </w:r>
    </w:p>
    <w:p>
      <w:r>
        <w:t>---------------</w:t>
      </w:r>
    </w:p>
    <w:p>
      <w:r>
        <w:t>TỜ KHAI XÁC NHẬN</w:t>
      </w:r>
    </w:p>
    <w:p>
      <w:r>
        <w:t>HOÀN CẢNH KHÓ KHĂN</w:t>
      </w:r>
    </w:p>
    <w:p>
      <w:r>
        <w:t>Kính gửi: UBND XÃ, PHƯỜNG, THỊ TRẤN ………….</w:t>
      </w:r>
    </w:p>
    <w:p>
      <w:r>
        <w:t>Tôi tên: ………………………………………………………… Sinh ngày: ..............................</w:t>
      </w:r>
    </w:p>
    <w:p>
      <w:r>
        <w:t>Hộ khẩu thường trú: ....................................................................................................</w:t>
      </w:r>
    </w:p>
    <w:p>
      <w:r>
        <w:t>Số căn cước công dân (CCCD): …………………….. Cấp ngày ......................................</w:t>
      </w:r>
    </w:p>
    <w:p>
      <w:r>
        <w:t>Nơi cấp ......................................................................................................................</w:t>
      </w:r>
    </w:p>
    <w:p>
      <w:r>
        <w:t>Gia đình Tôi có (con/anh/chị/em ruột) tên ......................................................................</w:t>
      </w:r>
    </w:p>
    <w:p>
      <w:r>
        <w:t>Sinh ngày: ……………………………….. CCCD số: ……………………….. hiện đang điều trị nội trú tại Bệnh viện Tâm thần tỉnh Bà Rịa - Vũng Tàu.</w:t>
      </w:r>
    </w:p>
    <w:p>
      <w:r>
        <w:t>Nay tôi làm tờ khai này kính mong UBND ………………….. xác nhận cho gia đình tối đang sinh sống tại địa phương và có điều kiện kinh tế khó khăn thuộc một trong các trường hợp sau:</w:t>
      </w:r>
    </w:p>
    <w:p>
      <w:r>
        <w:t>□ Hộ gia đình có người mắc bệnh nặng, bệnh hiểm nghèo không đủ chi phí trang trải;</w:t>
      </w:r>
    </w:p>
    <w:p>
      <w:r>
        <w:t>...................................................................................................................................</w:t>
      </w:r>
    </w:p>
    <w:p>
      <w:r>
        <w:t>□ Hộ gia đình có người bị khuyết tật nhưng chưa được hưởng trợ cấp xã hội;</w:t>
      </w:r>
    </w:p>
    <w:p>
      <w:r>
        <w:t>...................................................................................................................................</w:t>
      </w:r>
    </w:p>
    <w:p>
      <w:r>
        <w:t>□ Hộ gia đình có người là lao động chính bị mất khả năng lao động.</w:t>
      </w:r>
    </w:p>
    <w:p>
      <w:r>
        <w:t>...................................................................................................................................</w:t>
      </w:r>
    </w:p>
    <w:p>
      <w:r>
        <w:t>Để bổ sung hồ sơ hỗ trợ tiền ăn cho bệnh nhân đang điều trị nội trú tại Bệnh viện Tâm thần tỉnh Bà Rịa - Vũng Tàu.</w:t>
      </w:r>
    </w:p>
    <w:p>
      <w:r>
        <w:t>Tôi xin cam đoan những lời khai trên là đúng sự thực, nếu có điều gì khai không đúng tôi xin chịu trách nhiệm hoàn toàn..</w:t>
      </w:r>
    </w:p>
    <w:p>
      <w:r>
        <w:t>...., ngày … tháng … năm ….</w:t>
      </w:r>
    </w:p>
    <w:p>
      <w:r>
        <w:t>Người khai</w:t>
      </w:r>
    </w:p>
    <w:p>
      <w:r>
        <w:t>(ký, ghi rõ họ tên hoặc điểm chỉ bằng tay)</w:t>
      </w:r>
    </w:p>
    <w:p>
      <w:r>
        <w:t>Xác nhận của UBND ……………….</w:t>
      </w:r>
    </w:p>
    <w:p>
      <w:r>
        <w:t>Ủy ban nhân dân …………………………… đã tiếp nhận hồ sơ, đối chiếu các giấy tờ kèm theo và xác nhận thông tin cá nhân nêu trên của ông (bà) ………………………………………. là đúng.</w:t>
      </w:r>
    </w:p>
    <w:p>
      <w:r>
        <w:t>CÁN BỘ TIẾP NHẬN HỒ SƠ</w:t>
      </w:r>
    </w:p>
    <w:p>
      <w:r>
        <w:t>(Ký, ghi rõ họ tên)</w:t>
      </w:r>
    </w:p>
    <w:p>
      <w:r>
        <w:t>Ngày.... tháng.... năm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