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188/NQ-HĐND năm 2024 dự kiến Kế hoạch đầu tư công trung hạn giai đoạn 2026-2030 nguồn ngân sách nhà nước do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188 /NQ-HĐND</w:t>
      </w:r>
    </w:p>
    <w:p>
      <w:r>
        <w:t>Tây Ninh, ngày  25  tháng 9 năm 2024</w:t>
      </w:r>
    </w:p>
    <w:p>
      <w:r>
        <w:t>NGHỊ QUYẾT</w:t>
      </w:r>
    </w:p>
    <w:p>
      <w:r>
        <w:t>VỀ DỰ KIẾN KẾ HOẠCH ĐẦU TƯ CÔNG TRUNG HẠN GIAI ĐOẠN 2026 - 2030 NGUỒN NGÂN SÁCH NHÀ NƯỚC</w:t>
      </w:r>
    </w:p>
    <w:p>
      <w:r>
        <w:t>HỘI ĐỒNG NHÂN DÂN TỈNH TÂY NINH</w:t>
      </w:r>
    </w:p>
    <w:p>
      <w:r>
        <w:t>KHÓA X,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Chỉ thị số 25/CT-TTg ngày 08 tháng 8 năm 2024 của Thủ tướng Chính phủ về  l ập Kế hoạch đầu tư công trung hạn giai đoạn 2026 - 2030;</w:t>
      </w:r>
    </w:p>
    <w:p>
      <w:r>
        <w:t>Xét Tờ trình số 2855/TTr-UBND ngày 17 tháng 9 năm 2024 của Ủy ban nhân dân tỉnh về dự thảo Nghị quyết về dự kiến Kế hoạch đầu tư công trung hạn giai đoạn 2026 - 2030 Nguồn ngân sách nhà nước; Báo cáo th ẩ m tra của Ban Kinh tế - Ngân sách Hội đồng nhân dân tỉnh; ý kiến thảo luận của đại biểu Hội đồng nhân dân tỉnh tại kỳ họp.</w:t>
      </w:r>
    </w:p>
    <w:p>
      <w:r>
        <w:t>QUYẾT NGHỊ:</w:t>
      </w:r>
    </w:p>
    <w:p>
      <w:r>
        <w:t>Điều 1. Thông qua dự kiến Kế hoạch đầu tư công trung hạn giai đoạn 2026 - 2030 Nguồn ngân sách nhà nước bao gồm nh ữ ng nội dung chủ yếu sau:</w:t>
      </w:r>
    </w:p>
    <w:p>
      <w:r>
        <w:t>Dự kiến tổng Kế hoạch đầu tư công trung hạn giai đoạn 2026 - 2030 Nguồn ngân sách nhà nước đầu tư trên địa bàn tỉnh là 42.653,53 tỷ đồng, trong đó:</w:t>
      </w:r>
    </w:p>
    <w:p>
      <w:r>
        <w:t>- Vốn NSTW đầu tư trên địa bàn tỉnh 7.500 tỷ đồng.</w:t>
      </w:r>
    </w:p>
    <w:p>
      <w:r>
        <w:t>- Vốn NSNN do địa phương quản lý là 35.153,53 tỷ đồng, bao gồm:</w:t>
      </w:r>
    </w:p>
    <w:p>
      <w:r>
        <w:t>+ Vốn NSTW hỗ trợ 11.120,82 tỷ đồng;</w:t>
      </w:r>
    </w:p>
    <w:p>
      <w:r>
        <w:t>+ Vốn NSĐP 24.032,71 tỷ đồng, trong đó: ngân sách cấp tỉnh là 17.502,96 tỷ đồng và ngân sách cấp huyện là 6.529,75 tỷ đồng (chỉ giao tổng mức vốn).</w:t>
      </w:r>
    </w:p>
    <w:p>
      <w:r>
        <w:t>(Đính kèm các biểu chi tiết)</w:t>
      </w:r>
    </w:p>
    <w:p>
      <w:r>
        <w:t>Điều 2. Tổ chức thực hiện</w:t>
      </w:r>
    </w:p>
    <w:p>
      <w:r>
        <w:t>1. Giao Ủy ban nhân dân tỉnh tổ chức triển khai thực hiện Nghị quyết này, tiếp tục hoàn chỉnh Kế hoạch đầu tư công trung hạn giai đoạn 2026 - 2030 trình cấp thẩm quyền phê duyệt theo quy định pháp luật.</w:t>
      </w:r>
    </w:p>
    <w:p>
      <w:r>
        <w:t>2. Giao Thường trực Hội đồng nhân dân tỉnh, các Ban Hội đồng nhân dân tỉnh, Tổ đại biểu và đại biểu Hội đồng nhân dân tỉnh giám sát việc thực hiện Nghị quyết này.</w:t>
      </w:r>
    </w:p>
    <w:p>
      <w:r>
        <w:t>Nghị quyết này đã được Hội đồng nhân dân tỉnh Tây Ninh Khóa X, Kỳ họp thứ 15 thông qua và có hiệu lực từ ngày 25 tháng 9 năm 2024 ./.</w:t>
      </w:r>
    </w:p>
    <w:p>
      <w:r>
        <w:t>Nơi nhận:</w:t>
      </w:r>
    </w:p>
    <w:p>
      <w:r>
        <w:t>- Ủy ban Thường vụ Quốc hội;</w:t>
      </w:r>
    </w:p>
    <w:p>
      <w:r>
        <w:t>- Chính phủ;</w:t>
      </w:r>
    </w:p>
    <w:p>
      <w:r>
        <w:t>- Bộ Kế hoạch và Đầu tư;</w:t>
      </w:r>
    </w:p>
    <w:p>
      <w:r>
        <w:t>- Bộ Tài chính;</w:t>
      </w:r>
    </w:p>
    <w:p>
      <w:r>
        <w:t>- Thường trực Tỉnh ủy;</w:t>
      </w:r>
    </w:p>
    <w:p>
      <w:r>
        <w:t>- Ủy ban nhân dân tỉnh;</w:t>
      </w:r>
    </w:p>
    <w:p>
      <w:r>
        <w:t>- Đoàn đại biểu Quốc hội tỉnh;</w:t>
      </w:r>
    </w:p>
    <w:p>
      <w:r>
        <w:t>- Ủy ban MTTQVN tỉnh;</w:t>
      </w:r>
    </w:p>
    <w:p>
      <w:r>
        <w:t>- Các tổ chức chính trị - xã hội tỉnh;</w:t>
      </w:r>
    </w:p>
    <w:p>
      <w:r>
        <w:t>- Đại biểu HĐND tỉnh;</w:t>
      </w:r>
    </w:p>
    <w:p>
      <w:r>
        <w:t>- Các sở, ban, ngành tỉnh;</w:t>
      </w:r>
    </w:p>
    <w:p>
      <w:r>
        <w:t>- TT HĐND, UBND huyện, thị xã, thành phố;</w:t>
      </w:r>
    </w:p>
    <w:p>
      <w:r>
        <w:t>- Báo Tây Ninh; Đài PTTH Tây Ninh;</w:t>
      </w:r>
    </w:p>
    <w:p>
      <w:r>
        <w:t>- Trung tâm Công báo - Tin học tỉnh;</w:t>
      </w:r>
    </w:p>
    <w:p>
      <w:r>
        <w:t>- Lưu: VT, VP Đoàn ĐBQH và HĐND tỉnh.</w:t>
      </w:r>
    </w:p>
    <w:p>
      <w:r>
        <w:t>CHỦ TỊCH</w:t>
      </w:r>
    </w:p>
    <w:p>
      <w:r>
        <w:t>Nguyễn  Thành Tâm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