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187/NQ-HĐND năm 2024 điều chỉnh Kế hoạch vốn đầu tư phát triển ngân sách trung ương và đối ứng ngân sách tỉnh giai đoạn 2021-2025 thuộc Chương trình mục tiêu quốc gia phát triển kinh tế - xã hội vùng đồng bào dân tộc thiểu số và miền núi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187/NQ-HĐND</w:t>
      </w:r>
    </w:p>
    <w:p>
      <w:r>
        <w:t>Quảng Bình, ngày 11 tháng 7 năm 2024</w:t>
      </w:r>
    </w:p>
    <w:p>
      <w:r>
        <w:t>NGHỊ QUYẾT</w:t>
      </w:r>
    </w:p>
    <w:p>
      <w:r>
        <w:t>ĐIỀU CHỈNH KẾ HOẠCH VỐN ĐẦU TƯ PHÁT TRIỂN NGÂN SÁCH TRUNG ƯƠNG VÀ ĐỐI ỨNG NGÂN SÁCH TỈNH GIAI ĐOẠN 2021 - 2025 THUỘC CHƯƠNG TRÌNH MỤC TIÊU QUỐC GIA PHÁT TRIỂN KINH TẾ - XÃ HỘI VÙNG ĐỒNG BÀO DÂN TỘC THIỂU SỐ VÀ MIỀN NÚI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số 39/2019/QH14 ngày 13/6/2019; Nghị định số 40/2020/NĐ-CP ngày 04/6/2020 của Chính phủ quy định chi tiết thi hành một số điều của Luật Đầu tư công;</w:t>
      </w:r>
    </w:p>
    <w:p>
      <w:r>
        <w:t>Căn cứ Quyết định số 1719/QĐ-TTg ngày 14/10/2021 của Thủ tướng Chính phủ về phê duyệt Chương trình MTQG phát triển kinh tế - xã hội vùng đồng bào dân tộc thiểu số và miền núi giai đoạn 2021 - 2030, giai đoạn I: từ năm 2021 đến năm 2025;</w:t>
      </w:r>
    </w:p>
    <w:p>
      <w:r>
        <w:t>Căn cứ Nghị định số 27/2022/NĐ-CP ngày 19/4/2022 của Chính Phủ về quy định cơ chế quản lý, tổ chức thực hiện các chương trình mục tiêu quốc gia; Nghị định số 38/2023/NĐ-CP ngày 24/6/2023 của Chính phủ về sửa đổi, bổ sung một số điều của Nghị định số 27/2022/NĐ-CP;</w:t>
      </w:r>
    </w:p>
    <w:p>
      <w:r>
        <w:t>Căn cứ Nghị quyết số 27/2022/NQ-HĐND ngày 26/7/2022 của Hội đồng nhân dân tỉnh về ban hành quy định nguyên tắc, tiêu chí và định mức phân bổ nguồn ngân sách nhà nước thực hiện Chương trình mục tiêu quốc gia phát triển vùng đồng bào dân tộc thiểu số và miền núi giai đoạn 2021-2025 và hằng năm trên địa bàn tỉnh Quảng Bình;</w:t>
      </w:r>
    </w:p>
    <w:p>
      <w:r>
        <w:t>Căn cứ Nghị quyết số 135/NQ-HĐND ngày 02/10/2023 của Hội đồng nhân dân tỉnh về việc điều chỉnh, phân bổ chi tiết kế hoạch vốn đầu tư phát triển ngân sách trung ương và đối ứng ngân sách tỉnh giai đoạn 2021 - 2025 và năm 2023 thuộc Chương trình mục tiêu quốc gia phát triển kinh tế - xã hội vùng đồng bào dân tộc thiểu số và miền núi tỉnh Quảng Bình;</w:t>
      </w:r>
    </w:p>
    <w:p>
      <w:r>
        <w:t>Xét Tờ trình số 1121/TTr-UBND ngày 19/6/2024 của Ủy ban nhân dân tỉnh về việc đề nghị Hội đồng nhân dân tỉnh thông qua Nghị quyết điều chỉnh kế hoạch vốn đầu tư phát triển ngân sách trung ương và đối ứng ngân sách tỉnh giai đoạn 2021 - 2025 thuộc Chương trình mục tiêu quốc gia phát triển kinh tế - xã hội vùng đồng bào dân tộc thiểu số và miền núi tỉnh Quảng Bình; Báo cáo thẩm tra của Ban Văn hóa - Xã hội, Ban Kinh tế - Ngân sách Hội đồng nhân dân tỉnh và ý kiến thảo luận của các đại biểu Hội đồng nhân dân tỉnh tại kỳ họp.</w:t>
      </w:r>
    </w:p>
    <w:p>
      <w:r>
        <w:t>QUYẾT NGHỊ:</w:t>
      </w:r>
    </w:p>
    <w:p>
      <w:r>
        <w:t>Điều 1.  Điều chỉnh kế hoạch vốn đầu tư phát triển ngân sách trung ương và đối ứng ngân sách tỉnh giai đoạn 2021 - 2025 thuộc Chương trình mục tiêu quốc gia phát triển kinh tế - xã hội vùng đồng bào dân tộc thiểu số và miền núi tỉnh Quảng Bình.</w:t>
      </w:r>
    </w:p>
    <w:p>
      <w:r>
        <w:t>(Chi tiết có phụ lục kèm theo)</w:t>
      </w:r>
    </w:p>
    <w:p>
      <w:r>
        <w:t>Điều 2.  Hội 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giám sát việc triển khai thực hiện Nghị quyết này.</w:t>
      </w:r>
    </w:p>
    <w:p>
      <w:r>
        <w:t>Điều 3.  Nghị quyết này đã được Hội đồng nhân dân tỉnh Quảng Bình khóa XVIII, kỳ họp 17 thông qua ngày 11 tháng 7 năm 2024 và có hiệu lực kể từ ngày ký ban hành./.</w:t>
      </w:r>
    </w:p>
    <w:p>
      <w:r>
        <w:t>Nơi nhận:</w:t>
      </w:r>
    </w:p>
    <w:p>
      <w:r>
        <w:t>- Ủy ban Thường vụ Quốc hội;</w:t>
      </w:r>
    </w:p>
    <w:p>
      <w:r>
        <w:t>- Chính phủ;</w:t>
      </w:r>
    </w:p>
    <w:p>
      <w:r>
        <w:t>- Các Bộ: Kế hoạch và Đầu tư, Tài chính;</w:t>
      </w:r>
    </w:p>
    <w:p>
      <w:r>
        <w:t>- Ban Thường vụ Tỉnh ủy;</w:t>
      </w:r>
    </w:p>
    <w:p>
      <w:r>
        <w:t>- Đoàn ĐBQH tỉnh;</w:t>
      </w:r>
    </w:p>
    <w:p>
      <w:r>
        <w:t>- Thường trực THĐND, UBND, UBMTTQ tỉnh;</w:t>
      </w:r>
    </w:p>
    <w:p>
      <w:r>
        <w:t>- Các Ban, tổ đại biểu và các đại biểu HĐND tỉnh;</w:t>
      </w:r>
    </w:p>
    <w:p>
      <w:r>
        <w:t>- Các sở, ban, ngành, đoàn thể cấp tỉnh;</w:t>
      </w:r>
    </w:p>
    <w:p>
      <w:r>
        <w:t>- TTHĐND, UBND các huyện, thị xã, thành phố;</w:t>
      </w:r>
    </w:p>
    <w:p>
      <w:r>
        <w:t>- Báo Quảng Bình, Đài PT-TH Quảng Bình;</w:t>
      </w:r>
    </w:p>
    <w:p>
      <w:r>
        <w:t>- Trung tâm Tin học - Công báo tỉnh;</w:t>
      </w:r>
    </w:p>
    <w:p>
      <w:r>
        <w:t>- Lưu: VT, CTHĐND.</w:t>
      </w:r>
    </w:p>
    <w:p>
      <w:r>
        <w:t>CHỦ TỊCH</w:t>
      </w:r>
    </w:p>
    <w:p>
      <w:r>
        <w:t>Trần Hải Châu</w:t>
      </w:r>
    </w:p>
    <w:p>
      <w:r>
        <w:t>PHỤ LỤC</w:t>
      </w:r>
    </w:p>
    <w:p>
      <w:r>
        <w:t>ĐIỀU CHỈNH VỐN ĐẦU TƯ PHÁT TRIỂN NGÂN SÁCH TRUNG ƯƠNG VÀ ĐỐI ỨNG NGÂN SÁCH TỈNH GIAI ĐOẠN 2021 - 2025 THUỘC CHƯƠNG TRÌNH MỤC TIÊU QUỐC GIA PHÁT TRIỂN KINH TẾ - XÃ HỘI VÙNG ĐỒNG BÀO DÂN TỘC THIỂU SỐ VÀ MIỀN NÚI TỈNH QUẢNG BÌNH</w:t>
      </w:r>
    </w:p>
    <w:p>
      <w:r>
        <w:t>(Kèm theo Nghị quyết số 187/NQ-HĐND ngày 11/7/2024 của HĐND tỉnh)</w:t>
      </w:r>
    </w:p>
    <w:p>
      <w:r>
        <w:t>Đơn vị tính: Triệu đồng</w:t>
      </w:r>
    </w:p>
    <w:p>
      <w:r>
        <w:t>TT</w:t>
      </w:r>
    </w:p>
    <w:p>
      <w:r>
        <w:t>Nôi dung/danh mục</w:t>
      </w:r>
    </w:p>
    <w:p>
      <w:r>
        <w:t>Kế hoạch 2021 - 2025 đã thông qua tại NQ số 135/NQ-HĐND</w:t>
      </w:r>
    </w:p>
    <w:p>
      <w:r>
        <w:t>Điều chỉnh</w:t>
      </w:r>
    </w:p>
    <w:p>
      <w:r>
        <w:t>Kế hoạch vốn trung hạn 2021 - 2025 sau điều chỉnh</w:t>
      </w:r>
    </w:p>
    <w:p>
      <w:r>
        <w:t>Đơn vị thực hiện</w:t>
      </w:r>
    </w:p>
    <w:p>
      <w:r>
        <w:t>Tổng cộng</w:t>
      </w:r>
    </w:p>
    <w:p>
      <w:r>
        <w:t>NSTW</w:t>
      </w:r>
    </w:p>
    <w:p>
      <w:r>
        <w:t>NST</w:t>
      </w:r>
    </w:p>
    <w:p>
      <w:r>
        <w:t>NSTW</w:t>
      </w:r>
    </w:p>
    <w:p>
      <w:r>
        <w:t>NST</w:t>
      </w:r>
    </w:p>
    <w:p>
      <w:r>
        <w:t>NSTW</w:t>
      </w:r>
    </w:p>
    <w:p>
      <w:r>
        <w:t>NST</w:t>
      </w:r>
    </w:p>
    <w:p>
      <w:r>
        <w:t>Tăng</w:t>
      </w:r>
    </w:p>
    <w:p>
      <w:r>
        <w:t>Giảm</w:t>
      </w:r>
    </w:p>
    <w:p>
      <w:r>
        <w:t>Tăng</w:t>
      </w:r>
    </w:p>
    <w:p>
      <w:r>
        <w:t>Giảm</w:t>
      </w:r>
    </w:p>
    <w:p>
      <w:r>
        <w:t>I</w:t>
      </w:r>
    </w:p>
    <w:p>
      <w:r>
        <w:t>Điều chỉnh phân bổ vốn ngân sách trung ương và đối ứng ngân sách tỉnh thực hiện Dự án 6 (Bảo tồn, phát huy giá trị văn hóa truyền thống tốt đẹp của các dân tộc thiểu số gắn với phát triển du lịch)</w:t>
      </w:r>
    </w:p>
    <w:p>
      <w:r>
        <w:t>1</w:t>
      </w:r>
    </w:p>
    <w:p>
      <w:r>
        <w:t>Hỗ trợ đầu tư xây dựng 02 điểm đến du lịch tiêu biểu tại bản Còi Đá, xã Ngân Thủy và Khu Động Châu - Khe Nước Trong, xã Kim Thủy, huyện Lệ Thủy</w:t>
      </w:r>
    </w:p>
    <w:p>
      <w:r>
        <w:t>2.258</w:t>
      </w:r>
    </w:p>
    <w:p>
      <w:r>
        <w:t>1.460</w:t>
      </w:r>
    </w:p>
    <w:p>
      <w:r>
        <w:t>798</w:t>
      </w:r>
    </w:p>
    <w:p>
      <w:r>
        <w:t>798</w:t>
      </w:r>
    </w:p>
    <w:p>
      <w:r>
        <w:t>798</w:t>
      </w:r>
    </w:p>
    <w:p>
      <w:r>
        <w:t>2.258</w:t>
      </w:r>
    </w:p>
    <w:p>
      <w:r>
        <w:t>UBND huyện Lệ Thủy</w:t>
      </w:r>
    </w:p>
    <w:p>
      <w:r>
        <w:t>2</w:t>
      </w:r>
    </w:p>
    <w:p>
      <w:r>
        <w:t>Tu bổ, tôn tạo Di tích quốc gia đặc biệt Cổng trời, xã Dân Hóa, huyện Minh Hóa</w:t>
      </w:r>
    </w:p>
    <w:p>
      <w:r>
        <w:t>6.250</w:t>
      </w:r>
    </w:p>
    <w:p>
      <w:r>
        <w:t>6.250</w:t>
      </w:r>
    </w:p>
    <w:p>
      <w:r>
        <w:t>798</w:t>
      </w:r>
    </w:p>
    <w:p>
      <w:r>
        <w:t>798</w:t>
      </w:r>
    </w:p>
    <w:p>
      <w:r>
        <w:t>5.452</w:t>
      </w:r>
    </w:p>
    <w:p>
      <w:r>
        <w:t>798</w:t>
      </w:r>
    </w:p>
    <w:p>
      <w:r>
        <w:t>Bảo tàng Tổng hợp tỉnh Quảng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