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180/NQ-HĐND năm 2024 tán thành chủ trương sắp xếp đơn vị hành chính cấp xã giai đoạn 2023-2025 của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17/05/2024</w:t>
            </w:r>
          </w:p>
        </w:tc>
      </w:tr>
      <w:tr>
        <w:tc>
          <w:tcPr>
            <w:tcW w:type="dxa" w:w="4320"/>
          </w:tcPr>
          <w:p>
            <w:r>
              <w:t>Ngày hiệu lực</w:t>
            </w:r>
          </w:p>
        </w:tc>
        <w:tc>
          <w:tcPr>
            <w:tcW w:type="dxa" w:w="4320"/>
          </w:tcPr>
          <w:p>
            <w:r>
              <w:t>17/05/2024</w:t>
            </w:r>
          </w:p>
        </w:tc>
      </w:tr>
      <w:tr>
        <w:tc>
          <w:tcPr>
            <w:tcW w:type="dxa" w:w="4320"/>
          </w:tcPr>
          <w:p>
            <w:r>
              <w:t>Tình trạng</w:t>
            </w:r>
          </w:p>
        </w:tc>
        <w:tc>
          <w:tcPr>
            <w:tcW w:type="dxa" w:w="4320"/>
          </w:tcPr>
          <w:p>
            <w:r>
              <w:t>Chưa xác định</w:t>
            </w:r>
          </w:p>
        </w:tc>
      </w:tr>
    </w:tbl>
    <w:p/>
    <w:p>
      <w:r>
        <w:t>HỘI ĐỒNG NHÂN DÂN</w:t>
      </w:r>
    </w:p>
    <w:p>
      <w:r>
        <w:t>TỈNH QUẢNG BÌNH</w:t>
      </w:r>
    </w:p>
    <w:p>
      <w:r>
        <w:t>-------</w:t>
      </w:r>
    </w:p>
    <w:p>
      <w:r>
        <w:t>CỘNG HÒA XÃ HỘI CHỦ NGHĨA VIỆT NAM</w:t>
      </w:r>
    </w:p>
    <w:p>
      <w:r>
        <w:t>Độc lập - Tự do - Hạnh phúc</w:t>
      </w:r>
    </w:p>
    <w:p>
      <w:r>
        <w:t>---------------</w:t>
      </w:r>
    </w:p>
    <w:p>
      <w:r>
        <w:t>Số: 180/NQ-HĐND</w:t>
      </w:r>
    </w:p>
    <w:p>
      <w:r>
        <w:t>Quảng Bình, ngày 17 tháng 5 năm 2024</w:t>
      </w:r>
    </w:p>
    <w:p>
      <w:r>
        <w:t>NGHỊ QUYẾT</w:t>
      </w:r>
    </w:p>
    <w:p>
      <w:r>
        <w:t>VỀ VIỆC TÁN THÀNH CHỦ TRƯƠNG SẮP XẾP ĐƠN VỊ HÀNH CHÍNH CẤP XÃ GIAI ĐOẠN 2023 - 2025 CỦA TỈNH QUẢNG BÌNH</w:t>
      </w:r>
    </w:p>
    <w:p>
      <w:r>
        <w:t>HỘI ĐỒNG NHÂN DÂN TỈNH QUẢNG BÌNH</w:t>
      </w:r>
    </w:p>
    <w:p>
      <w:r>
        <w:t>KHÓA XVIII, KỲ HỌP THỨ 16</w:t>
      </w:r>
    </w:p>
    <w:p>
      <w:r>
        <w:t>Căn cứ Luật Tổ chức chính quyền địa phương ngày 19 tháng 6 năm 2015; Luật sửa đổi bổ sung một số điều Luật Tổ chức Chính phủ và Luật Tổ chức chính quyền địa phương ngày 22 tháng 11 năm 2019;</w:t>
      </w:r>
    </w:p>
    <w:p>
      <w:r>
        <w:t>Căn cứ Nghị quyết số 1210/2016/UBTVQH13 ngày 25 tháng 5 năm 2016 của Ủy ban Thường vụ Quốc hội về việc phân loại đô thị (được sửa đổi, bổ sung một số điều theo Nghị quyết số 26/2022/UBTVQH15 ngày 21 tháng 9 năm 2022); Nghị quyết số 1211/2016/UBTVQH13 ngày 25 tháng 5 năm 2016 của Ủy ban Thường vụ Quốc hội về tiêu chuẩn của đơn vị hành chính và phân loại đơn vị hành chính (được sửa đổi, bổ sung một số điều theo Nghị quyết số 27/2022/UBTVQH15 ngày 21 tháng 9 năm 2022);</w:t>
      </w:r>
    </w:p>
    <w:p>
      <w:r>
        <w:t>Căn cứ Nghị quyết số 35/2023/UBTVQH15 ngày 12 tháng 7 năm 2023 của Ủy ban Thường vụ Quốc hội về việc sắp xếp đơn vị hành chính cấp huyện, cấp xã giai đoạn 2023-2030;</w:t>
      </w:r>
    </w:p>
    <w:p>
      <w:r>
        <w:t>Căn cứ Nghị quyết số 117/NQ-CP ngày 30 tháng 7 năm 2023 của Chính phủ ban hành Kế hoạch thực hiện sắp xếp đơn vị hành chính cấp huyện, cấp xã giai đoạn 2023-2025;</w:t>
      </w:r>
    </w:p>
    <w:p>
      <w:r>
        <w:t>Xét Tờ trình số 878/TTr-UBND ngày 16 tháng 5 năm 2024 của UBND tỉnh về việc đề nghị HĐND tỉnh ban hành Nghị quyết tán thành chủ trương sắp xếp đơn vị hành chính cấp xã giai đoạn 2023 - 2025 của tỉnh Quảng Bình; Báo cáo thẩm tra của Ban Pháp chế HĐND tỉnh và ý kiến thảo luận của đại biểu Hội đồng nhân dân tỉnh tại kỳ họp.</w:t>
      </w:r>
    </w:p>
    <w:p>
      <w:r>
        <w:t>QUYẾT NGHỊ:</w:t>
      </w:r>
    </w:p>
    <w:p>
      <w:r>
        <w:t>Điều 1.  Tán thành chủ trương sắp xếp đơn vị hành chính cấp xã giai đoạn 2023 - 2025 của tỉnh Quảng Bình, cụ thể như sau:</w:t>
      </w:r>
    </w:p>
    <w:p>
      <w:r>
        <w:t>1.  Thành lập xã Tân Thành thuộc huyện Minh Hóa trên cơ sở nhập toàn bộ diện tích tự nhiên và quy mô dân số của xã Hóa Phúc (30,29 km 2 ; 714 người) với xã Hóa Tiến (26,32 km 2 ; 3.169 người) và xã Hóa Thanh (33,16 km 2 ; 1.571 người). Sau khi thành lập, xã Tân Thành có diện tích tự nhiên 89,77 km 2 ; quy mô dân số 5.454 người.</w:t>
      </w:r>
    </w:p>
    <w:p>
      <w:r>
        <w:t>Các đơn vị hành chính cùng cấp liền kề: phía Bắc giáp xã Thanh Thạch, huyện Tuyên Hóa; phía Đông Bắc giáp xã Kim Hóa, huyện Tuyên Hóa; phía Đông giáp xã Hồng Hóa; phía Đông Nam giáp xã Hóa Hợp; phía Tây Nam giáp xã Trọng Hóa; phía Tây Bắc giáp xã Lâm Hóa, huyện Tuyên Hóa.</w:t>
      </w:r>
    </w:p>
    <w:p>
      <w:r>
        <w:t>2.  Thành lập xã Hạ Mỹ thuộc huyện Bố Trạch trên cơ sở nhập toàn bộ diện tích tự nhiên và quy mô dân số của xã Hạ Trạch (18,4 km 2 ; 5.372 người) và xã Mỹ Trạch (9,28 km 2 ; 3.615 người). Sau khi thành lập, xã Hạ Mỹ có diện tích tự nhiên 27,7 km 2 ; quy mô dân số 8.987 người.</w:t>
      </w:r>
    </w:p>
    <w:p>
      <w:r>
        <w:t>Các đơn vị hành chính cùng cấp liền kề: phía Bắc giáp xã Quảng Văn, phường Quảng Thuận thuộc thị xã Ba Đồn; phía Đông giáp xã Bắc Trạch; phía Nam giáp các xã: Liên Trạch, Sơn Lộc và Cự Nẫm; phía Tây giáp xã Quảng Minh thuộc thị xã Ba Đồn.</w:t>
      </w:r>
    </w:p>
    <w:p>
      <w:r>
        <w:t>3.  Thành lập xã Lý Nam thuộc huyện Bố Trạch trên cơ sở nhập toàn bộ diện tích tự nhiên và quy mô dân số của xã Lý Trạch (22,2 km 2 ; 5.380 người) và xã Nam Trạch (19,3 km 2 ; 3.827 người). Sau khi thành lập, xã Lý Nam có diện tích tự nhiên 41,5 km 2 ; quy mô dân số 9.207 người.</w:t>
      </w:r>
    </w:p>
    <w:p>
      <w:r>
        <w:t>Các đơn vị hành chính cùng cấp liền kề: phía Bắc giáp các xã: Đại Trạch, Hoà Trạch; phía Đông giáp xã Nhân Trạch; phía Đông Nam giáp xã Quang Phú, phía Nam giáp xã Lộc Ninh, thành phố Đồng Hới; phía Tây Nam giáp xã Thuận Đức, thành phố Đồng Hới và thị trấn Nông trường Việt Trung.</w:t>
      </w:r>
    </w:p>
    <w:p>
      <w:r>
        <w:t>4.  Thành lập xã Phù Cảnh thuộc huyện Quảng Trạch trên cơ sở nhập toàn bộ diện tích tự nhiên và quy mô dân số của xã Phù Hóa (3,65 km 2 ; 4.281 người) và xã Cảnh Hóa (7,74 km 2 ; 5.001 người). Sau khi thành lập, xã Phù Cảnh có diện tích tự nhiên 11,39 km 2 ; quy mô dân số 9.282 người.</w:t>
      </w:r>
    </w:p>
    <w:p>
      <w:r>
        <w:t>Các đơn vị hành chính cùng cấp liền kề: phía Bắc giáp các xã: Liên Trường, Quảng Thạch, huyện Quảng Trạch; phía Đông giáp các xã: Liên Trường, huyện Quảng Trạch và xã Quảng Hải, thị xã Ba Đồn; phía Tây giáp xã Tiến Hoá, huyện Tuyên Hoá; phía Nam giáp xã Văn hóa, huyện Tuyên Hoá.</w:t>
      </w:r>
    </w:p>
    <w:p>
      <w:r>
        <w:t>5.  Nhập toàn bộ diện tích tự nhiên và quy mô dân số của xã Lương Ninh (5,38 km 2 ; 5.023 người) vào thị trấn Quán Hàu (3,3 km 2 ; 5.705 người). Sau khi sắp xếp, thị trấn Quán Hàu thuộc huyện Quảng Ninh có diện tích tự nhiên 8,69 km 2 ; quy mô dân số 10.728 người.</w:t>
      </w:r>
    </w:p>
    <w:p>
      <w:r>
        <w:t>Các đơn vị hành chính cùng cấp liền kề: phía Bắc giáp phường Phú Hải, thành phố Đồng Hới; phía Đông giáp xã Bảo Ninh, thành phố Đồng Hới, xã Võ Ninh; phía Tây và phía Nam giáp xã Vĩnh Ninh.</w:t>
      </w:r>
    </w:p>
    <w:p>
      <w:r>
        <w:t>Điều 2.  Giao Ủy ban nhân dân tỉnh hoàn chỉnh hồ sơ trình cấp có thẩm quyền xem xét, quyết định.</w:t>
      </w:r>
    </w:p>
    <w:p>
      <w:r>
        <w:t>Điều 3.  Nghị quyết này đã được Hội đồng nhân dân tỉnh Quảng Bình khóa XVIII, Kỳ họp thứ 16 thông qua ngày 17 tháng 5 năm 2024 và có hiệu lực kể từ ngày ký./.</w:t>
      </w:r>
    </w:p>
    <w:p>
      <w:r>
        <w:t>Nơi nhận:</w:t>
      </w:r>
    </w:p>
    <w:p>
      <w:r>
        <w:t>- Ủy ban Thường vụ Quốc hội;</w:t>
      </w:r>
    </w:p>
    <w:p>
      <w:r>
        <w:t>- Chính phủ;</w:t>
      </w:r>
    </w:p>
    <w:p>
      <w:r>
        <w:t>- Bộ Nội vụ;</w:t>
      </w:r>
    </w:p>
    <w:p>
      <w:r>
        <w:t>- Ban Thường vụ Tỉnh ủy;</w:t>
      </w:r>
    </w:p>
    <w:p>
      <w:r>
        <w:t>- Đoàn đại biểu Quốc hội tỉnh;</w:t>
      </w:r>
    </w:p>
    <w:p>
      <w:r>
        <w:t>- Thường trực HĐND, UBND, UBMTTQVN tỉnh;</w:t>
      </w:r>
    </w:p>
    <w:p>
      <w:r>
        <w:t>- Các Ban, Tổ đại biểu và đại biểu HĐND tỉnh;</w:t>
      </w:r>
    </w:p>
    <w:p>
      <w:r>
        <w:t>- Các sở, ban, ngành, đoàn thể cấp tỉnh;</w:t>
      </w:r>
    </w:p>
    <w:p>
      <w:r>
        <w:t>- TT HĐND, UBND các huyện, thành phố, thị xã;</w:t>
      </w:r>
    </w:p>
    <w:p>
      <w:r>
        <w:t>- Báo Quảng Bình; Đài PT-TH Quảng Bình;</w:t>
      </w:r>
    </w:p>
    <w:p>
      <w:r>
        <w:t>- Trung tâm Tin học - Công báo tỉnh;</w:t>
      </w:r>
    </w:p>
    <w:p>
      <w:r>
        <w:t>- Lưu VT.</w:t>
      </w:r>
    </w:p>
    <w:p>
      <w:r>
        <w:t>CHỦ TỊCH</w:t>
      </w:r>
    </w:p>
    <w:p>
      <w:r>
        <w:t>Trần Hải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