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giao số lượng cán bộ, công chức cấp xã đối với từng đơn vị hành chính cấp huyện trên địa bàn tỉnh Kiên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18/NQ-HĐND</w:t>
      </w:r>
    </w:p>
    <w:p>
      <w:r>
        <w:t>Kiên Giang, ngày 29 tháng 4 năm 2024</w:t>
      </w:r>
    </w:p>
    <w:p>
      <w:r>
        <w:t>NGHỊ QUYẾT</w:t>
      </w:r>
    </w:p>
    <w:p>
      <w:r>
        <w:t>VỀ VIỆC GIAO SỐ LƯỢNG CÁN BỘ, CÔNG CHỨC CẤP XÃ ĐỐI VỚI TỪNG ĐƠN VỊ HÀNH CHÍNH CẤP HUYỆN TRÊN ĐỊA BÀN TỈNH KIÊN GIANG NĂM 2024</w:t>
      </w:r>
    </w:p>
    <w:p>
      <w:r>
        <w:t>HỘI ĐỒNG NHÂN DÂN TỈNH KIÊN GIANG</w:t>
      </w:r>
    </w:p>
    <w:p>
      <w:r>
        <w:t>KHÓA X, KỲ HỌP THỨ HAI MƯƠI MỐT</w:t>
      </w:r>
    </w:p>
    <w:p>
      <w:r>
        <w:t>Căn cứ Luật Tổ chức chính quyền đia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quyết số 1211/2016/UBTVQH13 ngày 25 tháng 05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58/TTr-UBND ngày 10 tháng 4 năm 2024 của Ủy ban nhân dân tỉnh về số lượng cán bộ, công chức cấp xã đối với từng đơn vị hành chính cấp huyện trên địa bàn tỉnh Kiên Giang năm 2024; Báo cáo thẩm tra số 14/BC-BPC ngày 22 tháng 4 năm 2024 của Ban Pháp chế Hội đồng nhân dân tỉnh; ý kiến của đại biểu Hội đồng nhân dân tại kỳ họp.</w:t>
      </w:r>
    </w:p>
    <w:p>
      <w:r>
        <w:t>QUYẾT NGHỊ:</w:t>
      </w:r>
    </w:p>
    <w:p>
      <w:r>
        <w:t>Điều 1. Giao số lượng cán bộ, công chức cấp xã đối với từng đơn vị hành chính cấp huyện trên địa bàn tỉnh Kiên Giang năm 2024 như sau:</w:t>
      </w:r>
    </w:p>
    <w:p>
      <w:r>
        <w:t>1. Tổng số cán bộ, công chức cấp xã là 3.448 người.</w:t>
      </w:r>
    </w:p>
    <w:p>
      <w:r>
        <w:t>2. Số lượng cán bộ, công chức cấp xã đối với từng đơn vị hành chính cấp huyện cụ thể:</w:t>
      </w:r>
    </w:p>
    <w:p>
      <w:r>
        <w:t>a) Thành phố Rạch Giá: 318 người.</w:t>
      </w:r>
    </w:p>
    <w:p>
      <w:r>
        <w:t>b) Thành phố Hà Tiên: 161 người.</w:t>
      </w:r>
    </w:p>
    <w:p>
      <w:r>
        <w:t>c) Thành phố Phú Quốc: 232 người.</w:t>
      </w:r>
    </w:p>
    <w:p>
      <w:r>
        <w:t>d) Huyện An Biên: 214 người.</w:t>
      </w:r>
    </w:p>
    <w:p>
      <w:r>
        <w:t>đ) Huyện An Minh: 257 người.</w:t>
      </w:r>
    </w:p>
    <w:p>
      <w:r>
        <w:t>e) Huyện U Minh Thượng: 148 người.</w:t>
      </w:r>
    </w:p>
    <w:p>
      <w:r>
        <w:t>g) Huyện Vĩnh Thuận: 185 người.</w:t>
      </w:r>
    </w:p>
    <w:p>
      <w:r>
        <w:t>h) Huyện Châu Thành: 240 người.</w:t>
      </w:r>
    </w:p>
    <w:p>
      <w:r>
        <w:t>i) Huyện Gò Quao: 259 người.</w:t>
      </w:r>
    </w:p>
    <w:p>
      <w:r>
        <w:t>k) Huyện Giồng Riềng: 436 người.</w:t>
      </w:r>
    </w:p>
    <w:p>
      <w:r>
        <w:t>l) Huyện Tân Hiệp: 258 người.</w:t>
      </w:r>
    </w:p>
    <w:p>
      <w:r>
        <w:t>m) Huyện Hòn Đất: 343 người.</w:t>
      </w:r>
    </w:p>
    <w:p>
      <w:r>
        <w:t>n) Huyện Kiên Lương: 193 người.</w:t>
      </w:r>
    </w:p>
    <w:p>
      <w:r>
        <w:t>o) Huyện Giang Thành: 116 người.</w:t>
      </w:r>
    </w:p>
    <w:p>
      <w:r>
        <w:t>p) Huyện Kiên Hải: 88 người.</w:t>
      </w:r>
    </w:p>
    <w:p>
      <w:r>
        <w:t>Điều 2.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mốt thông qua ngày 26 tháng 4 năm 2024 và có hiệu lực từ ngày ký./.</w:t>
      </w:r>
    </w:p>
    <w:p>
      <w:r>
        <w:t>CHỦ TỊCH</w:t>
      </w:r>
    </w:p>
    <w:p>
      <w:r>
        <w:t>(Đã ký)</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