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bãi bỏ các Nghị quyết của Hội đồng nhân dân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18/2024/NQ-HĐND</w:t>
      </w:r>
    </w:p>
    <w:p>
      <w:r>
        <w:t>Thái Bình, ngày 11 tháng 7 năm 2024</w:t>
      </w:r>
    </w:p>
    <w:p>
      <w:r>
        <w:t>NGHỊ QUYẾT</w:t>
      </w:r>
    </w:p>
    <w:p>
      <w:r>
        <w:t>BÃI BỎ CÁC NGHỊ QUYẾT CỦA HỘI ĐỒNG NHÂN DÂN TỈNH THÁI BÌNH</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84/TTr-UBND ngày 03 tháng 7 năm 2024 của Ủy ban nhân dân tỉnh Thái Bình về việc ban hành Nghị quyết bãi bỏ các nghị quyết của Hội đồng nhân dân tỉnh Thái Bình; Báo cáo thẩm tra số 27/BC-HĐND ngày 07 tháng 7 năm 2024 của Ban Pháp chế Hội đồng nhân dân tỉnh;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15/2003/NQ-HĐ ngày 30 tháng 7 năm 2003 của Hội đồng nhân dân tỉnh về việc quy định định hướng nội dung và quản lý nhà nước về hương ước, quy ước.</w:t>
      </w:r>
    </w:p>
    <w:p>
      <w:r>
        <w:t>2. Nghị quyết số 143/2008/NQ-HĐND ngày 17 tháng 12 năm 2008 của Hội đồng nhân dân tỉnh về quy hoạch xây dựng vùng tỉnh Thái Bình.</w:t>
      </w:r>
    </w:p>
    <w:p>
      <w:r>
        <w:t>3. Nghị quyết số 22/2009/NQ-HĐND ngày 09 tháng 7 năm 2009 của Hội đồng nhân dân tỉnh về việc phê duyệt Đề án dạy nghề cho lao động nông thôn giai đoạn 2010-2020.</w:t>
      </w:r>
    </w:p>
    <w:p>
      <w:r>
        <w:t>4. Nghị quyết số 39/2010/NQ-HĐND ngày 16 tháng 7 năm 2010 của Hội đồng nhân dân tỉnh về việc điều chỉnh, bổ sung quy hoạch tổng thể phát triển kinh tế - xã hội tỉnh Thái Bình đến năm 2020.</w:t>
      </w:r>
    </w:p>
    <w:p>
      <w:r>
        <w:t>5. Nghị quyết số 47/2010/NQ-HĐND ngày 16 tháng 7 năm 2010 của Hội đồng nhân dân tỉnh về việc tăng cường, củng cố, hoàn thiện và phát triển hệ thống Quỹ tín dụng nhân dân tỉnh Thái Bình giai đoạn 2010-2015.</w:t>
      </w:r>
    </w:p>
    <w:p>
      <w:r>
        <w:t>6. Nghị quyết số 29/2011/NQ-HĐND ngày 14 tháng 12 năm 2011 của Hội đồng nhân dân tỉnh về cơ chế, chính sách hỗ trợ tăng cường năng lực chủ động kiểm soát dịch bệnh trên gia súc, gia cầm.</w:t>
      </w:r>
    </w:p>
    <w:p>
      <w:r>
        <w:t>7. Nghị quyết số 32/2014/NQ-HĐND ngày 05 tháng 12 năm 2014 của Hội đồng nhân dân tỉnh phê duyệt Quy hoạch tổng thể phát triển bền vững kinh tế xã hội tỉnh Thái Bình đến năm 2020, định hướng đến năm 2030.</w:t>
      </w:r>
    </w:p>
    <w:p>
      <w:r>
        <w:t>8. Nghị quyết số 27/2016/NQ-HĐND ngày 15 tháng 7 năm 2016 của Hội đồng nhân dân tỉnh phê duyệt Quy hoạch phát triển ngành công nghiệp hỗ trợ tỉnh Thái Bình giai đoạn 2016-2025, định hướng đến năm 2030.</w:t>
      </w:r>
    </w:p>
    <w:p>
      <w:r>
        <w:t>9. Nghị quyết số 58/2016/NQ-HĐND ngày 13 tháng 12 năm 2016 của Hội đồng nhân dân tỉnh phê duyệt điều chỉnh quy hoạch phát triển các khu, cụm công nghiệp tỉnh Thái Bình đến năm 2020.</w:t>
      </w:r>
    </w:p>
    <w:p>
      <w:r>
        <w:t>10. Nghị quyết số 04/2017/NQ-HĐND ngày 14 tháng 7 năm 2017 của Hội đồng nhân dân tỉnh phê duyệt Quy hoạch phát triển công nghiệp tỉnh Thái Bình giai đoạn 2017-2025, định hướng đến năm 2030.</w:t>
      </w:r>
    </w:p>
    <w:p>
      <w:r>
        <w:t>11. Nghị quyết số 05/2017/NQ-HĐND ngày 14 tháng 7 năm 2017 của Hội đồng nhân dân tỉnh phê duyệt Quy hoạch tổng thể phát triển mạng lưới chợ tỉnh Thái Bình giai đoạn 2017 - 2025, định hướng đến năm 2030.</w:t>
      </w:r>
    </w:p>
    <w:p>
      <w:r>
        <w:t>12. Nghị quyết số 27/2017/NQ-HĐND ngày 27 tháng 12 năm 2017 của Hội đồng nhân dân tỉnh phê duyệt Quy hoạch tổng thể phát triển thương mại tỉnh Thái Bình đến năm 2025, tầm nhìn đến năm 2035.</w:t>
      </w:r>
    </w:p>
    <w:p>
      <w:r>
        <w:t>13. Nghị quyết số 28/2018/NQ-HĐND ngày 11 tháng 12 năm 2018 của Hội đồng nhân dân tỉnh phê duyệt Quy hoạch tài nguyên nước tỉnh Thái Bình đến năm 2025, tầm nhìn đến năm 2035.</w:t>
      </w:r>
    </w:p>
    <w:p>
      <w:r>
        <w:t>14. Nghị quyết số 03/2023/NQ-HĐND ngày 15 tháng 3 năm 2023 của Hội đồng nhân dân tỉnh thông qua điều chỉnh Quy hoạch bảo vệ và phát triển rừng tỉnh Thái Bình giai đoạn 2012 - 2020.</w:t>
      </w:r>
    </w:p>
    <w:p>
      <w:r>
        <w:t>Điều 2. Điều khoản thi hành</w:t>
      </w:r>
    </w:p>
    <w:p>
      <w:r>
        <w:t>1. Hội đồng nhân dân tỉnh giao Ủy ban nhân dân tỉnh tổ chức triển khai, thực hiện Nghị quyết theo đúng quy định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Tám thông qua ngày 11 tháng 7 năm 2024 và có hiệu lực từ ngày 22 tháng 7 năm 2024./.</w:t>
      </w:r>
    </w:p>
    <w:p>
      <w:r>
        <w:t>Nơi nhận:</w:t>
      </w:r>
    </w:p>
    <w:p>
      <w:r>
        <w:t>- Ủy ban Thường vụ Quốc hội;</w:t>
      </w:r>
    </w:p>
    <w:p>
      <w:r>
        <w:t>- Chính phủ;</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w:t>
      </w:r>
    </w:p>
    <w:p>
      <w:r>
        <w:t>Thái Bình; Trang thông tin điện tử Văn phòng Đoàn đại biểu Quốc hội và Hội đồng nhân dân tỉnh;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