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Khoản 5 Điều 2 Nghị quyết 08/2020/NQ-HĐND quy định về mức chi quà tặng chúc thọ, mừng thọ người cao tuổi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18/2023/NQ-HĐND</w:t>
      </w:r>
    </w:p>
    <w:p>
      <w:r>
        <w:t>Đắk Lắk, ngày 10 tháng 10 năm 2023</w:t>
      </w:r>
    </w:p>
    <w:p>
      <w:r>
        <w:t>NGHỊ QUYẾT</w:t>
      </w:r>
    </w:p>
    <w:p>
      <w:r>
        <w:t>SỬA ĐỔI KHOẢN 5 ĐIỀU 2 NGHỊ QUYẾT SỐ 08/2020/NQ-HĐND NGÀY 08 THÁNG 7 NĂM 2020 CỦA HỘI ĐỒNG NHÂN DÂN TỈNH QUY ĐỊNH MỨC CHI QUÀ TẶNG CHÚC THỌ, MỪNG THỌ NGƯỜI CAO TUỔI TRÊN ĐỊA BÀN TỈNH ĐẮK LẮK</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Người cao tuổi ngày 23 tháng 11 năm 2009;</w:t>
      </w:r>
    </w:p>
    <w:p>
      <w:r>
        <w:t>Căn cứ Nghị định số 06/2011/NĐ-CP ngày 14 tháng 01 năm 2011 của Chính phủ quy định chi tiết và hướng dẫn thi hành một số điều của Luật Người cao tuổi;</w:t>
      </w:r>
    </w:p>
    <w:p>
      <w:r>
        <w:t>Căn cứ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Xét Tờ trình số 110/TTr-UBND ngày 05 tháng 9 năm 2023 của Ủy ban nhân dân tỉnh đề nghị ban hành Nghị quyết sửa đổi khoản 5 Điều 2 Nghị quyết số 08/2020/NQ-HĐND ngày 08 tháng 7 năm 2020 của Hội đồng nhân dân tỉnh quy định mức chi quà tặng chúc thọ, mừng thọ người cao tuổi trên địa bàn tỉnh Đắk Lắk; Báo cáo thẩm tra số 141/BC-HĐND ngày 02 tháng 10 năm 2023 của Ban Văn hóa - Xã hội, Hội đồng nhân dân tỉnh; ý kiến thảo luận của đại biểu Hội đồng nhân dân tỉnh tại kỳ họp.</w:t>
      </w:r>
    </w:p>
    <w:p>
      <w:r>
        <w:t>QUYẾT NGHỊ:</w:t>
      </w:r>
    </w:p>
    <w:p>
      <w:r>
        <w:t>Điều 1. Sửa đổi khoản 5 Điều 2 Nghị quyết số 08/2020/NQ-HĐND ngày 08 tháng 7 năm 2020 của Hội đồng nhân dân tỉnh quy định mức chi quà tặng chúc thọ, mừng thọ người cao tuổi trên địa bàn tỉnh Đắk Lắk như sau:</w:t>
      </w:r>
    </w:p>
    <w:p>
      <w:r>
        <w:t>“5. Mức quà tặng người cao tuổi thọ 100 tuổi quà gồm 05 mét vải lụa hoặc thổ cẩm và 1.000.000 đồng tiền mặt”.</w:t>
      </w:r>
    </w:p>
    <w:p>
      <w:r>
        <w:t>Điều 2.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3. Hiệu lực thi hành</w:t>
      </w:r>
    </w:p>
    <w:p>
      <w:r>
        <w:t>Nghị quyết này được Hội đồng nhân dân tỉnh Đắk Lắk khóa X, Kỳ họp Chuyên đề lần thứ Mười thông qua ngày 10 tháng 10 năm 2023 và có hiệu lực kể từ ngày 20 tháng 10 năm 2023./.</w:t>
      </w:r>
    </w:p>
    <w:p>
      <w:r>
        <w:t>Nơi nhận:</w:t>
      </w:r>
    </w:p>
    <w:p>
      <w:r>
        <w:t>- Như Điều 2;</w:t>
      </w:r>
    </w:p>
    <w:p>
      <w:r>
        <w:t>- Ủy ban Thường vụ Quốc hội;</w:t>
      </w:r>
    </w:p>
    <w:p>
      <w:r>
        <w:t>- Chính phủ;</w:t>
      </w:r>
    </w:p>
    <w:p>
      <w:r>
        <w:t>- Ban Công tác đại biểu;</w:t>
      </w:r>
    </w:p>
    <w:p>
      <w:r>
        <w:t>- Cục Kiểm tra VBQPPL - Bộ Tư pháp;</w:t>
      </w:r>
    </w:p>
    <w:p>
      <w:r>
        <w:t>- Vụ Pháp chế - Bộ LĐTBXH;</w:t>
      </w:r>
    </w:p>
    <w:p>
      <w:r>
        <w:t>- Bộ Tài chính;</w:t>
      </w:r>
    </w:p>
    <w:p>
      <w:r>
        <w:t>- Thường trực Tỉnh ủy;</w:t>
      </w:r>
    </w:p>
    <w:p>
      <w:r>
        <w:t>- UBMTTQVN tỉnh; Đoàn ĐBQH tỉnh;</w:t>
      </w:r>
    </w:p>
    <w:p>
      <w:r>
        <w:t>- Văn phòng: Tỉnh ủy, UBND tỉnh;</w:t>
      </w:r>
    </w:p>
    <w:p>
      <w:r>
        <w:t>- Văn phòng Đoàn ĐBQH và HĐND tỉnh;</w:t>
      </w:r>
    </w:p>
    <w:p>
      <w:r>
        <w:t>- Các Sở: LĐTBXH, Tài chính, Tư pháp, Nội vụ;</w:t>
      </w:r>
    </w:p>
    <w:p>
      <w:r>
        <w:t>- Ban Đại diện Hội Người cao tuổi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