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định mức hỗ trợ sử dụng ngân sách địa phương để xây dựng nhà ở thuộc Chương trình mục tiêu quốc gia về phát triển kinh tế - xã hội vùng đồng bào dân tộc thiểu số và miền núi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18/2023/NQ-HĐND</w:t>
      </w:r>
    </w:p>
    <w:p>
      <w:r>
        <w:t>Đắk Nông, ngày 13 tháng 12 năm 2023</w:t>
      </w:r>
    </w:p>
    <w:p>
      <w:r>
        <w:t>NGHỊ QUYẾT</w:t>
      </w:r>
    </w:p>
    <w:p>
      <w:r>
        <w:t>QUY ĐỊNH ĐỊNH MỨC HỖ TRỢ SỬ DỤNG NGÂN SÁCH ĐỊA PHƯƠNG ĐỂ XÂY DỰNG NHÀ Ở THUỘC CHƯƠNG TRÌNH MỤC TIÊU QUỐC GIA VỀ PHÁT TRIỂN KINH TẾ - XÃ HỘI VÙNG ĐỒNG BÀO DÂN TỘC THIỂU SỐ VÀ MIỀN NÚI GIAI ĐOẠN 2021-2025 TRÊN ĐỊA BÀN TỈNH ĐẮK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cứ Nghị định số 27/2022/NĐ-CP ngày 19 tháng 4 năm 2022 của Chính phủ quy định cơ chế quản lý, tổ chức thực hiện các Chương trình mục tiêu quốc gia;</w:t>
      </w:r>
    </w:p>
    <w:p>
      <w:r>
        <w:t>Căn cứ Nghị định số 38/2023/NĐ-CP ngày 24 tháng 6 năm 2023 của Chính phủ sửa đổi, bổ sung một số điều của Nghị định số 27/2022/NĐ-CP ngày 19 tháng 4 năm 2022 của Chính phủ quy định cơ chế quản lý, tổ chức thực hiện các Chương trình mục tiêu quốc gia;</w:t>
      </w:r>
    </w:p>
    <w:p>
      <w:r>
        <w:t>Căn cứ Quyết định số 04/2023/QĐ-TTg ngày 23 tháng 02 năm 2023 của Thủ tướng Chính phủ về mức hỗ trợ và cơ chế hỗ trợ sử dụng vốn đầu tư công để thực hiện một số nội dung thuộc Dự án 1 và Tiểu dự án 1, Dự án 4 của Chương trình mục tiêu quốc gia về phát triển kinh tế - xã hội vùng đồng bào dân tộc thiểu số và miền núi giai đoạn 2021-2030, giai đoạn I: từ năm 2021 đến năm 2025;</w:t>
      </w:r>
    </w:p>
    <w:p>
      <w:r>
        <w:t>Thực hiện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Xét Tờ trình số 7044/TTr-UBND ngày 17 tháng 11 năm 2023 của UBND tỉnh Đắk Nông đề nghị ban hành Nghị quyết Quy định định mức hỗ trợ sử dụng ngân sách địa phương để xây dựng     nhà ở thuộc Chương trình mục tiêu quốc gia về phát triển kinh tế - xã hội vùng đồng bào dân tộc thiểu số và miền núi giai đoạn 2021-2025 trên địa bàn tỉnh Đắk Nông; Báo cáo thẩm tra của Ban Dân tộc Hội đồng nhân dân tỉnh; ý kiến thảo luận của đại biểu Hội đồng nhân dân tỉnh tại Kỳ họp.</w:t>
      </w:r>
    </w:p>
    <w:p>
      <w:r>
        <w:t>QUYẾT NGHỊ:</w:t>
      </w:r>
    </w:p>
    <w:p>
      <w:r>
        <w:t>Điều 1.    Quy định định mức hỗ trợ sử dụng ngân sách địa phương để xây dựng nhà ở thuộc Chương trình mục tiêu quốc gia về phát triển kinh tế - xã hội vùng đồng bào dân tộc thiểu số và miền núi giai đoạn 2021-2025 trên địa bàn tỉnh Đắk Nông, như sau:</w:t>
      </w:r>
    </w:p>
    <w:p>
      <w:r>
        <w:t>1. Phạm vi điều chỉnh:</w:t>
      </w:r>
    </w:p>
    <w:p>
      <w:r>
        <w:t>Quy định định mức hỗ trợ ngân sách địa phương để  xây dựng  nhà ở thuộc Chương trình mục tiêu quốc gia về phát triển kinh tế - xã hội vùng đồng bào dân tộc thiểu số và miền núi giai đoạn 2021-2025 trên địa bàn tỉnh Đắk Nông.</w:t>
      </w:r>
    </w:p>
    <w:p>
      <w:r>
        <w:t>2. Đối tượng áp dụng:</w:t>
      </w:r>
    </w:p>
    <w:p>
      <w:r>
        <w:t>Hộ đồng bào dân tộc thiểu số nghèo sinh sống trên địa bàn vùng đồng bào dân tộc thiểu số và miền núi; hộ nghèo dân tộc Kinh sinh sống ở xã đặc biệt khó khăn, thôn đặc biệt khó khăn vùng đồng bào dân tộc thiểu số và miền núi chưa có nhà ở hoặc nhà ở bị dột nát, hư hỏng và các cơ quan, tổ chức, cá nhân có liên quan.</w:t>
      </w:r>
    </w:p>
    <w:p>
      <w:r>
        <w:t>3. Mức hỗ trợ:</w:t>
      </w:r>
    </w:p>
    <w:p>
      <w:r>
        <w:t>Ngân sách tỉnh và nguồn vốn hợp pháp khác (nếu có) hỗ trợ 30 triệu đồng/hộ để xây dựng 01 căn nhà theo phong tục tập quán của địa phương, bảo đảm 3 cứng (nền cứng, khung - tường cứng, mái cứng).</w:t>
      </w:r>
    </w:p>
    <w:p>
      <w:r>
        <w:t>4. Nguyên tắc hỗ trợ:</w:t>
      </w:r>
    </w:p>
    <w:p>
      <w:r>
        <w:t>Đối tượng thụ hưởng chính sách hỗ trợ theo Nghị quyết này không bao gồm các hộ đã được hỗ trợ nhà ở thuộc Chương trình mục tiêu quốc gia giảm nghèo bền vững giai đoạn 2021-2025 và các Chương trình, đề án, chính sách khác.</w:t>
      </w:r>
    </w:p>
    <w:p>
      <w:r>
        <w:t>5. Cơ chế hỗ trợ sử dụng vốn đầu tư công để triển khai thực hiện:</w:t>
      </w:r>
    </w:p>
    <w:p>
      <w:r>
        <w:t>Đối với trường hợp hỗ trợ trực tiếp cho hộ gia đình và không theo dự án đầu tư được cấp có thẩm quyền phê duyệt, thực hiện theo cơ chế đặc thù quy định tại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các văn bản hướng dẫn thực hiện.</w:t>
      </w:r>
    </w:p>
    <w:p>
      <w:r>
        <w:t>6. Thời gian áp dụng chính sách hỗ trợ:</w:t>
      </w:r>
    </w:p>
    <w:p>
      <w:r>
        <w:t>Từ ngày 01 tháng 01 năm 2024.   Đối với các hộ đã được cấp thẩm quyền phê duyệt danh sách hỗ trợ nhưng chưa thực hiện giải ngân nguồn vốn đến thời điểm áp dụng chính sách này thì được thụ hưởng theo mức hỗ trợ theo quy định tại Nghị quyết này.</w:t>
      </w:r>
    </w:p>
    <w:p>
      <w:r>
        <w:t>Điều 2.    Giao Ủy ban nhân dân tỉnh triển khai thực hiện Nghị quyết này và định kỳ báo cáo Hội đồng nhân dân tỉnh về kết quả thực hiện.</w:t>
      </w:r>
    </w:p>
    <w:p>
      <w:r>
        <w:t>Giao Thường trực Hội đồng nhân dân tỉnh, các Ban của Hội đồng nhân dân tỉnh, các Tổ đại biểu Hội đồng nhân dân tỉnh và đại biểu Hội đồng nhân dân tỉnh giám sát việc thực hiện Nghị quyết này.</w:t>
      </w:r>
    </w:p>
    <w:p>
      <w:r>
        <w:t>Nghị quyết này đã được Hội đồng nhân dân tỉnh Đắk Nông khóa IV, Kỳ họp thứ 7 thông qua ngày 13 tháng 12 năm 2023 và có hiệu lực từ ngày 23 tháng 12 năm 2023./.</w:t>
      </w:r>
    </w:p>
    <w:p>
      <w:r>
        <w:t>Nơi nhận:</w:t>
      </w:r>
    </w:p>
    <w:p>
      <w:r>
        <w:t>- UBTV Quốc hội, Chính phủ;</w:t>
      </w:r>
    </w:p>
    <w:p>
      <w:r>
        <w:t>- Hội đồng Dân tộc của Quốc hội;</w:t>
      </w:r>
    </w:p>
    <w:p>
      <w:r>
        <w:t>- Văn phòng: Quốc hội, Chính phủ;</w:t>
      </w:r>
    </w:p>
    <w:p>
      <w:r>
        <w:t>- Ủy ban Dân tộc;</w:t>
      </w:r>
    </w:p>
    <w:p>
      <w:r>
        <w:t>- Các Bộ: TC, KH&amp;ĐT, NN&amp;PTNT;</w:t>
      </w:r>
    </w:p>
    <w:p>
      <w:r>
        <w:t>- Ban Công tác đại biểu của Quốc hội;</w:t>
      </w:r>
    </w:p>
    <w:p>
      <w:r>
        <w:t>- Cục Kiểm tra văn bản QPPL - Bộ Tư pháp;</w:t>
      </w:r>
    </w:p>
    <w:p>
      <w:r>
        <w:t>- Thường trực: Tỉnh ủy, HĐND tỉnh;</w:t>
      </w:r>
    </w:p>
    <w:p>
      <w:r>
        <w:t>- UBND tỉnh, UBMTTQ Việt Nam tỉnh;</w:t>
      </w:r>
    </w:p>
    <w:p>
      <w:r>
        <w:t>- Đoàn Đại biểu Quốc hội tỉnh;</w:t>
      </w:r>
    </w:p>
    <w:p>
      <w:r>
        <w:t>- Các đại biểu HĐND tỉnh;</w:t>
      </w:r>
    </w:p>
    <w:p>
      <w:r>
        <w:t>- Các Sở, Ban, ngành, đoàn thể của tỉnh;</w:t>
      </w:r>
    </w:p>
    <w:p>
      <w:r>
        <w:t>- Thường trực HĐND, UBND các huyện, thành phố;</w:t>
      </w:r>
    </w:p>
    <w:p>
      <w:r>
        <w:t>- Văn phòng: Tỉnh ủy, Đoàn ĐBQH và HĐND tỉnh, UBND tỉnh;</w:t>
      </w:r>
    </w:p>
    <w:p>
      <w:r>
        <w:t>- Cổng thông tin điện tử tỉnh; Công báo tỉnh;</w:t>
      </w:r>
    </w:p>
    <w:p>
      <w:r>
        <w:t>- Báo Đắk Nông;  Đài  P T-TH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