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173/NQ-CP về phân bổ, điều chỉnh kế hoạch đầu tư vốn ngân sách trung ương năm 2023 giữa các bộ, cơ quan trung ương và địa phương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173/NQ-CP</w:t>
      </w:r>
    </w:p>
    <w:p>
      <w:r>
        <w:t>Hà Nội, ngày 27 tháng 10 năm 2023</w:t>
      </w:r>
    </w:p>
    <w:p>
      <w:r>
        <w:t>NGHỊ QUYẾT</w:t>
      </w:r>
    </w:p>
    <w:p>
      <w:r>
        <w:t>VỀ VIỆC PHÂN BỔ, ĐIỀU CHỈNH KẾ HOẠCH ĐẦU TƯ VỐN NGÂN SÁCH TRUNG ƯƠNG NĂM 2023 GIỮA CÁC BỘ, CƠ QUAN TRUNG ƯƠNG VÀ ĐỊA PHƯƠNG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công ngày 13 tháng 6 năm 2019 và các văn bản hướng dẫn;</w:t>
      </w:r>
    </w:p>
    <w:p>
      <w:r>
        <w:t>Căn cứ các Nghị quyết: số 70/2022/QH15 ngày 11 tháng 11 năm 2022 của Quốc hội về phân bổ ngân sách trung ương năm 2023; số 93/2023/QH15 ngày 22 tháng 6 năm 2023 của Quốc hội về phân bổ vốn của Chương trình phục hồi và phát triển kinh tế - xã hội; phân bổ, điều chỉnh kế hoạch đầu tư công trung hạn vốn ngân sách trung ương giai đoạn 2021 - 2025 và phân bổ kế hoạch đầu tư vốn ngân sách trung ương năm 2023 của các Chương trình mục tiêu quốc gia.</w:t>
      </w:r>
    </w:p>
    <w:p>
      <w:r>
        <w:t>Căn cứ Nghị định số 39/2022/NĐ-CP ngày 18 tháng 06 năm 2022 của Chính phủ ban hành Quy chế làm việc của Chính phủ;</w:t>
      </w:r>
    </w:p>
    <w:p>
      <w:r>
        <w:t>Xét đề nghị của Bộ Kế hoạch và Đầu tư tại Tờ trình số 8275/TTr-BKHĐT ngày 05 tháng 10 năm 2023, Văn bản tiếp thu, giải trình số 8796/BKHĐT-TH ngày 24 tháng 10 năm 2023,</w:t>
      </w:r>
    </w:p>
    <w:p>
      <w:r>
        <w:t>Trên cơ sở kết quả biểu quyết của các Thành viên Chính phủ,</w:t>
      </w:r>
    </w:p>
    <w:p>
      <w:r>
        <w:t>QUYẾT NGHỊ:</w:t>
      </w:r>
    </w:p>
    <w:p>
      <w:r>
        <w:t>Điều 1.</w:t>
      </w:r>
    </w:p>
    <w:p>
      <w:r>
        <w:t>1. Thống nhất báo cáo Ủy ban Thường vụ Quốc hội, Quốc hội các nội dung như đề nghị của Bộ Kế hoạch và Đầu tư tại Văn bản số 8796/BKHĐT-TH nêu trên. Bộ Kế hoạch và Đầu tư chịu trách nhiệm trước Chính phủ, Thủ tướng Chính phủ, các cơ quan thanh tra, kiểm tra, kiểm toán và các cơ quan liên quan về các thông tin, số liệu báo cáo và đề xuất. Các bộ, cơ quan trung ương và địa phương chịu trách nhiệm toàn diện trước Thủ tướng Chính phủ, cơ quan thanh tra, kiểm toán, cơ quan liên quan khác về tính chính xác về thông tin, đối tượng, số liệu của từng dự án.</w:t>
      </w:r>
    </w:p>
    <w:p>
      <w:r>
        <w:t>Giao Bộ trưởng Bộ Kế hoạch và Đầu tư thừa ủy quyền Thủ tướng Chính phủ, thay mặt Chính phủ báo cáo Ủy ban Thường vụ Quốc hội, Quốc hội theo đúng quy định, bảo đảm chất lượng và tiến độ theo yêu cầu; chịu trách nhiệm về các nội dung, số liệu báo cáo; chủ động báo cáo, giải trình với Ủy ban Thường vụ Quốc hội và các cơ quan của Quốc hội theo đúng quy định.</w:t>
      </w:r>
    </w:p>
    <w:p>
      <w:r>
        <w:t>2. Thống nhất cho phép 12 bộ, cơ quan trung ương và 10 địa phương được tiếp tục phân bổ kế hoạch đầu tư vốn ngân sách trung ương năm 2023 như đề nghị của Bộ Kế hoạch và Đầu tư tại Văn bản số 8796/BKHĐT-TH nêu trên. Giao Bộ Kế hoạch và Đầu tư đôn đốc các bộ, cơ quan trung ương và địa phương khẩn trương hoàn thiện thủ tục đầu tư để phân bổ hết số vốn kế hoạch năm 2023 được giao theo đúng quy định và đẩy mạnh giải ngân vốn đầu tư công, nhất là vốn nước ngoài, vốn Chương trình phục hồi và phát triển kinh tế - xã hội, vốn của 03 Chương trình mục tiêu quốc gia; đẩy nhanh tiến độ các công trình, dự án trọng điểm.</w:t>
      </w:r>
    </w:p>
    <w:p>
      <w:r>
        <w:t>Điều 2.  Nghị quyết này có hiệu lực thi hành kể từ ngày ký ban hành.</w:t>
      </w:r>
    </w:p>
    <w:p>
      <w:r>
        <w:t>Điều 3.  Bộ trưởng Bộ Kế hoạch và Đầu tư và Thủ trưởng các cơ quan liên quan chịu trách nhiệm thi hành Nghị quyết này./.</w:t>
      </w:r>
    </w:p>
    <w:p>
      <w:r>
        <w:t>Nơi nhận:</w:t>
      </w:r>
    </w:p>
    <w:p>
      <w:r>
        <w:t>- Như Điều 3;</w:t>
      </w:r>
    </w:p>
    <w:p>
      <w:r>
        <w:t>- TTgCP, các TVCP;</w:t>
      </w:r>
    </w:p>
    <w:p>
      <w:r>
        <w:t>- Các Bộ: KHĐT, TC;</w:t>
      </w:r>
    </w:p>
    <w:p>
      <w:r>
        <w:t>- VPCP: BTCN, các PCN; Trợ lý TTg, TGĐ Cổng TTĐT, các Vụ: TH, QHĐP;</w:t>
      </w:r>
    </w:p>
    <w:p>
      <w:r>
        <w:t>- Lưu: Văn thư, KTTH (3b)H.</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