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170/NQ-HĐND năm 2023 thông qua đồ án điều chỉnh quy hoạch chung đô thị Ninh Bình đến năm 2040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170/NQ-HĐND</w:t>
      </w:r>
    </w:p>
    <w:p>
      <w:r>
        <w:t>Ninh Bình, ngày 20 tháng 12 năm 2023</w:t>
      </w:r>
    </w:p>
    <w:p>
      <w:r>
        <w:t>NGHỊ QUYẾT</w:t>
      </w:r>
    </w:p>
    <w:p>
      <w:r>
        <w:t>VỀ THÔNG QUA ĐỒ ÁN ĐIỀU CHỈNH QUY HOẠCH CHUNG ĐÔ THỊ NINH BÌNH ĐẾN NĂM 2040</w:t>
      </w:r>
    </w:p>
    <w:p>
      <w:r>
        <w:t>HỘI ĐỒNG NHÂN DÂN TỈNH NINH BÌNH</w:t>
      </w:r>
    </w:p>
    <w:p>
      <w:r>
        <w:t>KHÓA XV, KỲ HỌP THỨ 18</w:t>
      </w:r>
    </w:p>
    <w:p>
      <w:r>
        <w:t>Căn cứ Luật Tổ chức chính quyền địa phương ngày 19 tháng 6 năm 2015;</w:t>
      </w:r>
    </w:p>
    <w:p>
      <w:r>
        <w:t>Căn cứ Luật Xây dựng ngày 18 tháng 6 năm 2014;</w:t>
      </w:r>
    </w:p>
    <w:p>
      <w:r>
        <w:t>Căn cứ Luật Quy hoạch đô thị ngày 17 tháng 6 năm 2009;</w:t>
      </w:r>
    </w:p>
    <w:p>
      <w:r>
        <w:t>Căn cứ Luật s ử a đổi, bổ sung một số điều của 37 Luật có liên quan đến quy hoạch ngày 20 tháng 11 năm 2018;</w:t>
      </w:r>
    </w:p>
    <w:p>
      <w:r>
        <w:t>Căn cứ Nghị định số 44/2015/NĐ-CP ngày 06 tháng 5 năm 2015 của Chính phủ về quy định chi tiết một số nội dung về quy hoạch xây dựng;</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1266/QĐ-TTg ngày 28 tháng 7 năm 2014 của Thủ tướng Chính phủ về việc Phê duyệt Quy hoạch chung xây dựng đô thị Ninh Bình đến năm 2030, tầm nhìn đến năm 2050;</w:t>
      </w:r>
    </w:p>
    <w:p>
      <w:r>
        <w:t>Căn cứ Quyết định số 230/QĐ-TTg ngày 04 tháng 02 năm 2016 của Thủ tướng Chính phủ Phê duyệt Quy hoạch chung xây dựng Quần thể Danh thắng Tràng An đến năm 2030, tầm nhìn đến năm 2050;</w:t>
      </w:r>
    </w:p>
    <w:p>
      <w:r>
        <w:t>Căn cứ Quyết định số 63/QĐ-TTg ngày 08 tháng 02 năm 2023 của Thủ tướng Chính phủ về việc phê duyệt nhiệm vụ Điều chỉnh Quy hoạch chung đô thị Ninh Bình đến năm 2040;</w:t>
      </w:r>
    </w:p>
    <w:p>
      <w:r>
        <w:t>Căn cứ Thông báo số 1310-TB/T U  ngày 18 tháng 12 năm 2023 của T ỉ nh ủy Ninh Bình về thông báo Hội nghị lần thứ 18 Ban Chấp hành Đảng bộ tỉnh khóa XXII, nhiệm kỳ 2020-2025;</w:t>
      </w:r>
    </w:p>
    <w:p>
      <w:r>
        <w:t>Xét Tờ trình số 232/TTr-UBND ngày 18 tháng 12 tháng 2023 của Ủy ban nhân dân t ỉ nh Ninh Bình về việc thông qua đồ án điều chỉnh Quy hoạch chung đô thị Ninh Bình đến năm 2040; Báo cáo thẩm tra của Ban Kinh tế - Ngân sách; ý kiến thảo luận của đại biểu Hội đồng nhân dân tỉnh tại kỳ họp.</w:t>
      </w:r>
    </w:p>
    <w:p>
      <w:r>
        <w:t>QUYẾT NGHỊ:</w:t>
      </w:r>
    </w:p>
    <w:p>
      <w:r>
        <w:t>Điều 1.  Thông qua Đồ án điều chỉnh Quy hoạch chung đô thị Ninh Bình đến năm 2040  (c ó  Đồ án điều chỉnh quy hoạch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khóa XV, kỳ họp thứ 18 thông qua ngày 20 tháng 12 năm 2023 và có hiệu lực thi hành kể từ ngày được thông qua./.</w:t>
      </w:r>
    </w:p>
    <w:p>
      <w:r>
        <w:t>Nơi nhận:</w:t>
      </w:r>
    </w:p>
    <w:p>
      <w:r>
        <w:t>- Ủy ban Thường vụ Quốc hội, Chính phủ;</w:t>
      </w:r>
    </w:p>
    <w:p>
      <w:r>
        <w:t>- Văn phòng: Quốc hội, Chính phủ;</w:t>
      </w:r>
    </w:p>
    <w:p>
      <w:r>
        <w:t>- Bộ Xây dựng;</w:t>
      </w:r>
    </w:p>
    <w:p>
      <w:r>
        <w:t>- Ban Thường vụ Tỉnh ủy;</w:t>
      </w:r>
    </w:p>
    <w:p>
      <w:r>
        <w:t>- Đoàn đại biểu Quốc hội t ỉ nh;</w:t>
      </w:r>
    </w:p>
    <w:p>
      <w:r>
        <w:t>- Thường trực HĐND, UBND, UBMTTQVN tỉnh;</w:t>
      </w:r>
    </w:p>
    <w:p>
      <w:r>
        <w:t>- Các Ban của HĐND tỉnh;</w:t>
      </w:r>
    </w:p>
    <w:p>
      <w:r>
        <w:t>- Các đại biểu HĐND tỉnh khóa XV;</w:t>
      </w:r>
    </w:p>
    <w:p>
      <w:r>
        <w:t>- Văn phòng: Tỉnh ủy, Đoàn ĐBQH và HĐND tỉnh, UBND tỉnh;</w:t>
      </w:r>
    </w:p>
    <w:p>
      <w:r>
        <w:t>- Bộ Chỉ huy Quân sự tỉnh;</w:t>
      </w:r>
    </w:p>
    <w:p>
      <w:r>
        <w:t>- Các Sở: Xây dựng, Kế hoạch và Đầu tư, Nông nghiệp và Phát triển nông thôn, Văn hóa và Thể thao, Tài chính, Tài nguyên và Môi trường, Giao thông và Vận tải, Thông tin và Truyền thông, Công thương, Tư pháp;</w:t>
      </w:r>
    </w:p>
    <w:p>
      <w:r>
        <w:t>- Ban Thường vụ các Huyện ủy, Thành ủy: Ninh Bình, Tam Điệp, Nho Quan, Gia Viễn, Yên Mô, Yên Khánh;</w:t>
      </w:r>
    </w:p>
    <w:p>
      <w:r>
        <w:t>- Thường trực HĐND, UBND, UBMTTQVN các huyện, thành phố: Ninh Bình, Tam Điệp, Nho Quan, Gia Viễn, Yên Mô, Yên Khánh.</w:t>
      </w:r>
    </w:p>
    <w:p>
      <w:r>
        <w:t>- Công báo tỉnh, Đài PT-TH tỉnh,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