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chính sách hỗ trợ các trường phổ thông dân tộc bán trú, trường trung học phổ thông thực hiện thí điểm mô hình phổ thông dân tộc bán trú vùng đồng bào dân tộc thiểu số và miền núi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07/09/2024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17/2024/NQ-HĐND</w:t>
      </w:r>
    </w:p>
    <w:p>
      <w:r>
        <w:t>Nghệ An, ngày 29 tháng 8 năm 2024</w:t>
      </w:r>
    </w:p>
    <w:p>
      <w:r>
        <w:t>NGHỊ QUYẾT</w:t>
      </w:r>
    </w:p>
    <w:p>
      <w:r>
        <w:t>QUY ĐỊNH MỘT SỐ CHÍNH SÁCH HỖ TRỢ CÁC TRƯỜNG PHỔ THÔNG DÂN TỘC BÁN TRÚ, TRƯỜNG TRUNG HỌC PHỔ THÔNG THỰC HIỆN THÍ ĐIỂM MÔ HÌNH PHỔ THÔNG DÂN TỘC BÁN TRÚ VÙNG ĐỒNG BÀO DÂN TỘC THIỂU SỐ VÀ MIỀN NÚI TRÊN ĐỊA BÀN TỈNH NGHỆ AN</w:t>
      </w:r>
    </w:p>
    <w:p>
      <w:r>
        <w:t>HỘI ĐỒNG NHÂN DÂN TỈNH NGHỆ AN</w:t>
      </w:r>
    </w:p>
    <w:p>
      <w:r>
        <w:t>KHÓA XVIII,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127/2018/NĐ-CP ngày 21 tháng 9 năm 2018 của Chính phủ quy định trách nhiệm quản lý nhà nước về giáo dục;</w:t>
      </w:r>
    </w:p>
    <w:p>
      <w:r>
        <w:t>Xét Tờ trình số 7204/TTr-UBND ngày 23 tháng 8 năm 2024 của Ủy ban nhân dân tỉnh; Báo cáo thẩm tra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chính sách hỗ trợ các trường phổ thông dân tộc bán trú, trường trung học phổ thông thực hiện thí điểm mô hình phổ thông dân tộc bán trú vùng đồng bào dân tộc thiểu số và miền núi trên địa bàn tỉnh Nghệ An.</w:t>
      </w:r>
    </w:p>
    <w:p>
      <w:r>
        <w:t>Điều 2. Đối tượng áp dụng</w:t>
      </w:r>
    </w:p>
    <w:p>
      <w:r>
        <w:t>1. Các trường phổ thông dân tộc bán trú, trường trung học phổ thông thực hiện thí điểm mô hình trường phổ thông dân tộc bán trú vùng đồng bào dân tộc thiểu số và miền núi trên địa bàn tỉnh Nghệ An.</w:t>
      </w:r>
    </w:p>
    <w:p>
      <w:r>
        <w:t>2. Cán bộ, giáo viên và những người tham gia giảng dạy tăng cường các môn ngoại ngữ, tin học, giáo dục STEM, kỹ năng sống, giá trị sống tại các trường phổ thông dân tộc bán trú, trường trung học phổ thông thực hiện thí điểm mô hình trường phổ thông dân tộc bán trú vùng đồng bào dân tộc thiểu số và miền núi trên địa bàn tỉnh Nghệ An.</w:t>
      </w:r>
    </w:p>
    <w:p>
      <w:r>
        <w:t>Điều 3. Chính sách hỗ trợ</w:t>
      </w:r>
    </w:p>
    <w:p>
      <w:r>
        <w:t>1. Hỗ trợ kinh phí để dạy học tăng cường các môn ngoại ngữ, tin học, giáo dục STEM, kỹ năng sống, giá trị sống.</w:t>
      </w:r>
    </w:p>
    <w:p>
      <w:r>
        <w:t>a) Mức hỗ trợ: 100.000 đồng/tiết dạy;</w:t>
      </w:r>
    </w:p>
    <w:p>
      <w:r>
        <w:t>b) Thời gian hỗ trợ: theo số tiết dạy thực tế nhưng tối đa không quá 5 tiết/tuần/lớp và không quá 27 tuần/năm học;</w:t>
      </w:r>
    </w:p>
    <w:p>
      <w:r>
        <w:t>c) Phương thức hỗ trợ: Hỗ trợ qua các cơ sở giáo dục để chi trả cho các cán bộ, giáo viên, những người tham gia giảng dạy, giáo dục học sinh.</w:t>
      </w:r>
    </w:p>
    <w:p>
      <w:r>
        <w:t>2. Hỗ trợ kinh phí mua sắm sách giáo khoa xây dựng tủ sách dùng chung để cho mỗi học sinh mượn 01 bộ sách tương ứng với từng lớp học mà học sinh đó đang theo học.</w:t>
      </w:r>
    </w:p>
    <w:p>
      <w:r>
        <w:t>a) Mức hỗ trợ: 50.000 đồng/học sinh/năm học;</w:t>
      </w:r>
    </w:p>
    <w:p>
      <w:r>
        <w:t>b) Phương thức hỗ trợ: Hỗ trợ trực tiếp cho các cơ sở giáo dục để mua sắm sách giáo khoa xây dựng tủ sách dùng chung.</w:t>
      </w:r>
    </w:p>
    <w:p>
      <w:r>
        <w:t>Điều 4. Nguồn kinh phí thực hiện</w:t>
      </w:r>
    </w:p>
    <w:p>
      <w:r>
        <w:t>Ngân sách tỉnh đảm bảo (nguồn chi sự nghiệp giáo dục hàng năm).</w:t>
      </w:r>
    </w:p>
    <w:p>
      <w:r>
        <w:t>Điều 5. Tổ chức thực hiện</w:t>
      </w:r>
    </w:p>
    <w:p>
      <w:r>
        <w:t>1. Giao Ủy ban nhân dân tỉnh tổ chức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w:t>
      </w:r>
    </w:p>
    <w:p>
      <w:r>
        <w:t>Điều 6. Hiệu lực thi hành</w:t>
      </w:r>
    </w:p>
    <w:p>
      <w:r>
        <w:t>Nghị quyết này đã được Hội đồng nhân dân tỉnh Nghệ An Khóa XVIII, Kỳ họp thứ 22 thông qua ngày 29 tháng 8 năm 2024 và có hiệu lực từ ngày 07 tháng 9 năm 2024./.</w:t>
      </w:r>
    </w:p>
    <w:p>
      <w:r>
        <w:t>Nơi nhận:</w:t>
      </w:r>
    </w:p>
    <w:p>
      <w:r>
        <w:t>- Ủy ban Thường vụ Quốc hội, Chính phủ (để b/c);</w:t>
      </w:r>
    </w:p>
    <w:p>
      <w:r>
        <w:t>- Các Bộ: Giáo dục và Đào tạo, Tài chính, Tư pháp (Cục Kiểm tra VBQPPL) (để b/c);</w:t>
      </w:r>
    </w:p>
    <w:p>
      <w:r>
        <w:t>- TT. Tỉnh ủy, TT. 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