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sửa đổi Điểm b Khoản 6 Điều 1 Nghị quyết 07/2022/NQ-HĐND quy định về nguyên tắc, tiêu chí, định mức phân bổ nguồn ngân sách Nhà nước trung hạn và hằng năm thực hiện Chương trình mục tiêu quốc gia phát triển kinh tế - xã hội vùng đồng bào dân tộc thiểu số giai đoạn 2021-2030, giai đoạn I: từ năm 2021 đến năm 2025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17/2024/NQ-HĐND</w:t>
      </w:r>
    </w:p>
    <w:p>
      <w:r>
        <w:t>Sóc Trăng, ngày 31 tháng 10 năm 2024</w:t>
      </w:r>
    </w:p>
    <w:p>
      <w:r>
        <w:t>NGHỊ QUYẾT</w:t>
      </w:r>
    </w:p>
    <w:p>
      <w:r>
        <w:t>SỬA ĐỔI, BỔ SUNG ĐIỂM B KHOẢN 6 ĐIỀU 1 NGHỊ QUYẾT SỐ 07/2022/NQ-HĐND NGÀY 29 THÁNG 6 NĂM 2022 CỦA HỘI ĐỒNG NHÂN DÂN TỈNH SÓC TRĂNG QUY ĐỊNH VỀ NGUYÊN TẮC, TIÊU CHÍ, ĐỊNH MỨC PHÂN BỔ NGUỒN NGÂN SÁCH NHÀ NƯỚC TRUNG HẠN VÀ HẰNG NĂM THỰC HIỆN CHƯƠNG TRÌNH MỤC TIÊU QUỐC GIA PHÁT TRIỂN KINH TẾ - XÃ HỘI VÙNG ĐỒNG BÀO DÂN TỘC THIỂU SỐ GIAI ĐOẠN 2021 - 2030, GIAI ĐOẠN I: TỪ NĂM 2021 ĐẾN NĂM 2025 TRÊN ĐỊA BÀN TỈNH SÓC TRĂNG</w:t>
      </w:r>
    </w:p>
    <w:p>
      <w:r>
        <w:t>HỘI ĐỒNG NHÂN DÂN TỈNH SÓC TRĂNG</w:t>
      </w:r>
    </w:p>
    <w:p>
      <w:r>
        <w:t>KHÓA X, KỲ HỌP THỨ 26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tỉ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Xét Tờ trình số 190/TTr-UBND ngày 18 tháng 10 năm 2024 của Ủy ban nhân dân tỉnh Sóc Trăng về dự thảo Nghị quyết sửa đổi, bổ sung điểm b khoản 6 Điều 1 Nghị quyết số 07/2022/NQ-HĐND ngày 29 tháng 6 năm 2022 của Hội đồng nhân dân tỉnh Sóc Trăng quy định về nguyên tắc, tiêu chí, định mức phân bổ nguồn ngân sách nhà nước trung hạn và hằng năm thực hiện Chương trình mục tiêu quốc gia phát triển kinh tế - xã hội vùng đồng bào dân tộc thiểu số giai đoạn 2021-2030, giai đoạn I: từ năm 2021 đến năm 2025, trên địa bàn tỉnh Sóc Trăng; Báo cáo thẩm tra của Ban dân tộc Hội đồng nhân dân tỉnh; ý kiến thảo luận của đại biểu Hội đồng nhân dân tỉnh tại kỳ họp.</w:t>
      </w:r>
    </w:p>
    <w:p>
      <w:r>
        <w:t>QUYẾT NGHỊ:</w:t>
      </w:r>
    </w:p>
    <w:p>
      <w:r>
        <w:t>Điều 1. Sửa đổi, bổ sung điểm b khoản 6 Điều 1 Nghị quyết số 07/2022/NQ-HĐND ngày 29 tháng 6 năm 2022 của Hội đồng nhân dân tỉnh Sóc Trăng quy định về nguyên tắc, tiêu chí, định mức phân bổ nguồn ngân sách nhà nước trung hạn và hằng năm thực hiện Chương trình mục tiêu quốc gia phát triển kinh tế  -  xã hội vùng đồng bào dân tộc thiểu số giai đoạn 2021 - 2030, giai đoạn I: từ năm 2021 đến năm 2025, trên địa bàn tỉnh Sóc   Trăng, cụ thể như sau:</w:t>
      </w:r>
    </w:p>
    <w:p>
      <w:r>
        <w:t>“b) Quy định cụ thể</w:t>
      </w:r>
    </w:p>
    <w:p>
      <w:r>
        <w:t>Ủy ban nhân dân tỉnh và các huyện, thị xã, thành phố bố trí vốn đối ứng tối thiểu bằng 10% tổng ngân sách trung ương hỗ trợ thực hiện Chương trình cho địa phương giai đoạn 5 năm, hằng năm cân đối vốn đối ứng tối thiểu bằng 10% tổng ngân sách trung ương hỗ trợ thực hiện Chương trình cho địa phương”.</w:t>
      </w:r>
    </w:p>
    <w:p>
      <w:r>
        <w:t>Điều 2. Tổ chức thực hiện</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Điều 3. Điều khoản thi hành</w:t>
      </w:r>
    </w:p>
    <w:p>
      <w:r>
        <w:t>Nghị quyết này đã được Hội đồng nhân dân tỉnh Sóc Trăng Khoá X, kỳ họp thứ 26 (chuyên đề) thông qua ngày 31 tháng 10 năm 2024 và có hiệu lực từ ngày 11 tháng 11 năm 2024./.</w:t>
      </w:r>
    </w:p>
    <w:p>
      <w:r>
        <w:t>Nơi nhận:</w:t>
      </w:r>
    </w:p>
    <w:p>
      <w:r>
        <w:t>- Ủy ban thường Quốc hội;</w:t>
      </w:r>
    </w:p>
    <w:p>
      <w:r>
        <w:t>- Ban Công tác đại biểu;</w:t>
      </w:r>
    </w:p>
    <w:p>
      <w:r>
        <w:t>- Văn phòng Quốc hội;</w:t>
      </w:r>
    </w:p>
    <w:p>
      <w:r>
        <w:t>- Chính phủ;</w:t>
      </w:r>
    </w:p>
    <w:p>
      <w:r>
        <w:t>- Văn phòng Chính phủ;</w:t>
      </w:r>
    </w:p>
    <w:p>
      <w:r>
        <w:t>- Văn phòng Chủ tịch nước;</w:t>
      </w:r>
    </w:p>
    <w:p>
      <w:r>
        <w:t>- Các Bộ: Kế hoạch và Đầu tư, Tài chính, TP, LĐ-TB&amp;XH, TT và TT, NN&amp;PTNT;</w:t>
      </w:r>
    </w:p>
    <w:p>
      <w:r>
        <w:t>- Ủy ban Dân tộc;</w:t>
      </w:r>
    </w:p>
    <w:p>
      <w:r>
        <w:t>- Cục Kiểm tra VBQPPL (Bộ Tư pháp);</w:t>
      </w:r>
    </w:p>
    <w:p>
      <w:r>
        <w:t>- TT.TU, TT.HĐND, UBND, UBMTTQVN tỉnh;</w:t>
      </w:r>
    </w:p>
    <w:p>
      <w:r>
        <w:t>- Đại biểu Quốc hội đơn vị tỉnh Sóc Trăng;</w:t>
      </w:r>
    </w:p>
    <w:p>
      <w:r>
        <w:t>- Đại biểu HĐND tỉnh;</w:t>
      </w:r>
    </w:p>
    <w:p>
      <w:r>
        <w:t>- Các sở, ban ngành, đoàn thể tỉnh;</w:t>
      </w:r>
    </w:p>
    <w:p>
      <w:r>
        <w:t>- TT.HĐND, UBND các huyện, thị xã, thành phố;</w:t>
      </w:r>
    </w:p>
    <w:p>
      <w:r>
        <w:t>- Công báo tỉnh;</w:t>
      </w:r>
    </w:p>
    <w:p>
      <w:r>
        <w:t>- HTĐT:  sotp@soctrang.gov.vn ;</w:t>
      </w:r>
    </w:p>
    <w:p>
      <w:r>
        <w:t>- Cổng Thông tin điện tử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