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chế độ tặng quà tết Nguyên đán hằng năm cho đối tượng giữ chức danh, chức vụ khi nghỉ hưu, đảng viên được tặng Huy hiệu Đảng và đối tượng khác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 ÂN DÂN</w:t>
      </w:r>
    </w:p>
    <w:p>
      <w:r>
        <w:t>TỈNH HẢI DƯƠNG</w:t>
      </w:r>
    </w:p>
    <w:p>
      <w:r>
        <w:t>-------</w:t>
      </w:r>
    </w:p>
    <w:p>
      <w:r>
        <w:t>CỘNG HÒA XÃ HỘI CHỦ NGHĨA VIỆT NAM</w:t>
      </w:r>
    </w:p>
    <w:p>
      <w:r>
        <w:t>Độc lập - Tự do - Hạnh phúc</w:t>
      </w:r>
    </w:p>
    <w:p>
      <w:r>
        <w:t>---------------</w:t>
      </w:r>
    </w:p>
    <w:p>
      <w:r>
        <w:t>Số: 17/2023/NQ-HĐND</w:t>
      </w:r>
    </w:p>
    <w:p>
      <w:r>
        <w:t>Hải Dương, ng ày 08 tháng 12 năm 2023</w:t>
      </w:r>
    </w:p>
    <w:p>
      <w:r>
        <w:t>NGHỊ QUYẾT</w:t>
      </w:r>
    </w:p>
    <w:p>
      <w:r>
        <w:t>QUY ĐỊNH CHẾ ĐỘ TẶNG QUÀ TẾT NGUYÊN ĐÁN HẰNG NĂM CHO ĐỐI TƯỢNG GIỮ CHỨC DANH, CHỨC VỤ KHI NGHỈ HƯU, ĐẢNG VIÊN ĐƯỢC TẶNG HUY HIỆU ĐẢNG VÀ MỘT SỐ ĐỐI TƯỢNG KHÁC TRÊN ĐỊA BÀN TỈNH HẢI DƯƠNG</w:t>
      </w:r>
    </w:p>
    <w:p>
      <w:r>
        <w:t>HỘI ĐỒNG NHÂN DÂN TỈNH HẢI DƯƠNG</w:t>
      </w:r>
    </w:p>
    <w:p>
      <w:r>
        <w:t>KHÓA XVII, KỲ HỌP THỨ 19</w:t>
      </w:r>
    </w:p>
    <w:p>
      <w:r>
        <w:t>Căn cứ Luật Tổ chức ch ính quy ền địa phương ng ày 19 tháng 6 năm 2015; Lu ật sửa đổi, bổ sung một số điều của Luật Tổ chức Ch ính ph ủ v à Lu ật Tổ chức ch ính quy ền địa phương ng ày 22 tháng 11 năm 2019;</w:t>
      </w:r>
    </w:p>
    <w:p>
      <w:r>
        <w:t>Căn cứ Luật Ng ân sách nhà nư ớc ng ày 25 tháng 6 năm 2015;</w:t>
      </w:r>
    </w:p>
    <w:p>
      <w:r>
        <w:t>Căn cứ Nghị định số 163/2016/NĐ-CP ng ày 21 tháng 12 năm 2016 c ủa Ch ính ph ủ quy định chi tiết thi h ành m ột số điều của Luật Ng ân sách nhà nư ớc;</w:t>
      </w:r>
    </w:p>
    <w:p>
      <w:r>
        <w:t>Xét Tờ tr ình s ố 159/TTr-UBND ng ày 01 tháng 12 năm 2023 c ủa Ủy ban nh ân dân t ỉnh về việc đề nghị ban h ành Ngh ị quyết của Hội đồng nh ân t ỉnh quy định chế độ tặng qu à T ết Nguy ên đán h ằng năm cho đối tượng giữ chức danh, chức vụ khi nghỉ hưu, đảng vi ên đư ợc tặng Huy hiệu Đảng v à m ột số đối tượng kh ác trên đ ịa b àn t ỉnh Hải Dương; B áo cáo th ẩm tra của Ban Văn h óa - Xã h ội Hội đồng nh ân dân t ỉnh;  ý ki ến thảo luận của đại biểu Hội đồng nh ân dân t ại kỳ họp.</w:t>
      </w:r>
    </w:p>
    <w:p>
      <w:r>
        <w:t>QUYẾT NGHỊ:</w:t>
      </w:r>
    </w:p>
    <w:p>
      <w:r>
        <w:t>Điều 1. Phạm vi điều chỉnh</w:t>
      </w:r>
    </w:p>
    <w:p>
      <w:r>
        <w:t>Nghị quyết quy định chế độ tặng qu à t ết Nguy ên đán h ằng năm cho đối tượng giữ chức danh, chức vụ khi nghỉ hưu, đảng vi ên đư ợc tặng Huy hiệu Đảng v à m ột số đối tượng kh ác trên đ ịa b àn t ỉnh Hải Dương.</w:t>
      </w:r>
    </w:p>
    <w:p>
      <w:r>
        <w:t>Điều 2. Đối tượng  áp d ụng</w:t>
      </w:r>
    </w:p>
    <w:p>
      <w:r>
        <w:t>1. Nhóm đối tượng chức danh, chức vụ, đối tượng kh ác</w:t>
      </w:r>
    </w:p>
    <w:p>
      <w:r>
        <w:t>a) Đối tượng nghỉ hưu giữ chức danh, chức vụ tại tỉnh Hải Dương</w:t>
      </w:r>
    </w:p>
    <w:p>
      <w:r>
        <w:t>- Đối tượng A1: B í thư T ỉnh ủy, Ph ó Bí thư T ỉnh ủy, Chủ tịch Hội đồng nh ân dân t ỉnh, Chủ tịch Ủy ban nh ân dân t ỉnh, Trưởng Đo àn đ ại biểu Quốc hội tỉnh.</w:t>
      </w:r>
    </w:p>
    <w:p>
      <w:r>
        <w:t>- Đối tượng A2: Ủy vi ên Ban Thư ờng vụ Tỉnh ủy, Chủ tịch Ủy ban Mặt trận Tổ quốc tỉnh, Ph ó Ch ủ tịch Hội đồng nh ân dân t ỉnh, Ph ó Ch ủ tịch Ủy ban nh ân dân t ỉnh, Ph ó trư ởng Đo àn đ ại biểu Quốc hội tỉnh.</w:t>
      </w:r>
    </w:p>
    <w:p>
      <w:r>
        <w:t>- Đối tượng A3: Tỉnh ủy vi ên, c ấp trưởng c ác s ở, ban, ng ành, đoàn th ể tỉnh, cấp trưởng c ác cơ quan, đơn v ị Ban Thường vụ Tỉnh ủy song tr ùng ho ặc phối hợp quản l ý, Bí thư c ấp ủy cấp huyện, B í thư Đ ảng ủy Khối c ác cơ quan t ỉnh.</w:t>
      </w:r>
    </w:p>
    <w:p>
      <w:r>
        <w:t>- Đối tượng A4: Cấp ph ó s ở, ban, ng ành, đoàn th ể tỉnh; cấp ph ó các cơ quan, đơn v ị Ban Thường vụ Tỉnh ủy song tr ùng ho ặc phối hợp quản l ý,  Ủy vi ên  Ủy ban Kiểm tra Tỉnh ủy, Ph ó Bí thư c ấp ủy cấp huyện, Ph ó Bí thư Đ ảng ủy Khối c ác cơ quan t ỉnh, Chủ tịch Hội đồng nh ân dân c ấp huyện, Chủ tịch Ủy ban nh ân dân c ấp huyện, cấp trưởng c ác h ội cấp tỉnh được giao bi ên ch ế.</w:t>
      </w:r>
    </w:p>
    <w:p>
      <w:r>
        <w:t>- Đối tượng A5: Ủy vi ên Ban Thư ờng vụ cấp ủy cấp huyện, Ủy vi ên Ban Thư ờng vụ Đảng ủy Khối c ác cơ quan t ỉnh, Ph ó Ch ủ tịch Hội đồng nh ân dân c ấp huyện, Ph ó Ch ủ tịch Ủy ban nh ân dân c ấp huyện, cấp ph ó các h ội cấp tỉnh được giao bi ên ch ế.</w:t>
      </w:r>
    </w:p>
    <w:p>
      <w:r>
        <w:t>b) Đối tượng nghỉ hưu giữ chức danh, chức vụ ngo ài t ỉnh Hải Dương nhưng thường tr ú và sinh ho ạt đảng tr ên đ ịa b àn t ỉnh.</w:t>
      </w:r>
    </w:p>
    <w:p>
      <w:r>
        <w:t>- Đối tượng B1: L ãnh đ ạo chủ chốt v à lãnh đ ạo cấp cao của Đảng v à Nhà nư ớc, Ủy vi ên B ộ Ch ính tr ị, Ủy vi ên Ban ch ấp h ành Trung ương Đ ảng, B í thư T ỉnh ủy.</w:t>
      </w:r>
    </w:p>
    <w:p>
      <w:r>
        <w:t>- Đối tượng B2: L ãnh đ ạo ban, bộ, ng ành và tương đương  ở Trung ương, Ph ó Bí thư T ỉnh ủy, Chủ tịch Hội đồng nh ân dân t ỉnh, Chủ tịch Ủy ban nh ân dân t ỉnh, Trưởng Đo àn đ ại biểu Quốc hội tỉnh.</w:t>
      </w:r>
    </w:p>
    <w:p>
      <w:r>
        <w:t>- Đối tượng B3: Ủy vi ên Ban Thư ờng vụ Tỉnh ủy, Chủ tịch Ủy ban Mặt trận Tổ quốc tỉnh, Ph ó Ch ủ tịch Hội đồng nh ân dân t ỉnh, Ph ó Ch ủ tịch Uỷ ban nh ân dân t ỉnh, Ph ó trư ởng Đo àn đ ại biểu Quốc hội tỉnh.</w:t>
      </w:r>
    </w:p>
    <w:p>
      <w:r>
        <w:t>c) Đối tượng kh ác</w:t>
      </w:r>
    </w:p>
    <w:p>
      <w:r>
        <w:t>- Đối tượng C1: Sĩ quan Qu ân đ ội nh ân dân, Sĩ quan Công an nhân dân c ấp qu ân hàm thi ếu tướng trở l ên ngh ỉ hưu, thường tr ú và sinh ho ạt đảng tr ên đ ịa b àn t ỉnh.</w:t>
      </w:r>
    </w:p>
    <w:p>
      <w:r>
        <w:t>- Đối tượng C2: Người hoạt động c ách m ạng trước ng ày 01/01/1945, ngư ời hoạt động c ách m ạng từ ng ày 01/01/1945 đ ến ng ày kh ởi nghĩa th áng Tám năm 1945 thư ờng tr ú trên đ ịa b àn t ỉnh.</w:t>
      </w:r>
    </w:p>
    <w:p>
      <w:r>
        <w:t>- Đối tượng C3: Anh h ùng lao đ ộng trong thời kỳ đổi mới; Người c ó h ọc h àm Giáo sư, Th ầy thuốc nh ân dân, Nhà giáo nhân dân, Ngh ệ sĩ nh ân dân đang công tác trên đ ịa b àn t ỉnh.</w:t>
      </w:r>
    </w:p>
    <w:p>
      <w:r>
        <w:t>- Đối tượng C4:</w:t>
      </w:r>
    </w:p>
    <w:p>
      <w:r>
        <w:t>+ Sĩ quan Quân đội nh ân dân, Sĩ quan Công an nhân dân c ấp qu ân hàm đ ại t á ngh ỉ hưu thường tr ú và sinh ho ạt đảng tr ên đ ịa b àn t ỉnh.</w:t>
      </w:r>
    </w:p>
    <w:p>
      <w:r>
        <w:t>+ Sĩ quan Quân đội nh ân dân, Sĩ quan Công an nhân dân c ấp qu ân hàm thư ợng t á ngh ỉ hưu thường tr ú và sinh ho ạt đảng tr ên đ ịa b àn t ỉnh ( Đối với trường hợp Sĩ quan Qu ân đ ội nh ân dân, Sĩ quan Công an nhân dân c ấp qu ân hàm thư ợng t á ngh ỉ hưu thường tr ú và sinh ho ạt đảng tr ên đ ịa b àn t ỉnh từ ng ày 01/01/2017 ph ải giữ chức vụ thuộc diện Ban Thường vụ Tỉnh ủy quản l ý và tương đương)   .</w:t>
      </w:r>
    </w:p>
    <w:p>
      <w:r>
        <w:t>+ Người c ó h ọc h àm Phó Giáo sư đang công tác trên đ ịa b àn t ỉnh.</w:t>
      </w:r>
    </w:p>
    <w:p>
      <w:r>
        <w:t>2. Nhóm đối tượng được tặng Huy hiệu Đảng</w:t>
      </w:r>
    </w:p>
    <w:p>
      <w:r>
        <w:t>a) Đối tượng D1: Đảng vi ên đư ợc tặng Huy hiệu từ 80 năm tuổi Đảng trở l ên.</w:t>
      </w:r>
    </w:p>
    <w:p>
      <w:r>
        <w:t>b) Đối tượng D2: Đảng vi ên đư ợc tặng Huy hiệu từ 75 năm tuổi Đảng đến dưới 80 năm tuổi Đảng.</w:t>
      </w:r>
    </w:p>
    <w:p>
      <w:r>
        <w:t>c) Đối tượng D3: Đảng vi ên đư ợc tặng Huy hiệu từ 70 năm tuổi Đảng đến dưới 75 năm tuổi Đảng.</w:t>
      </w:r>
    </w:p>
    <w:p>
      <w:r>
        <w:t>d) Đối tượng D4: Đảng vi ên đư ợc tặng Huy hiệu từ 65 năm tuổi Đảng đến dưới 70 năm tuổi Đảng.</w:t>
      </w:r>
    </w:p>
    <w:p>
      <w:r>
        <w:t>e) Đối tượng D5: Đảng vi ên đư ợc tặng Huy hiệu từ 60 năm tuổi Đảng đến dưới 65 năm tuổi Đảng.</w:t>
      </w:r>
    </w:p>
    <w:p>
      <w:r>
        <w:t>f) Đối tượng D6: Đảng vi ên đư ợc tặng Huy hiệu từ 55 năm tuổi Đảng đến dưới 60 năm tuổi Đảng.</w:t>
      </w:r>
    </w:p>
    <w:p>
      <w:r>
        <w:t>g) Đối tượng D7: Đảng vi ên đư ợc tặng Huy hiệu từ 50 năm tuổi Đảng đến dưới 55 năm tuổi Đảng.</w:t>
      </w:r>
    </w:p>
    <w:p>
      <w:r>
        <w:t>h) Đối tượng D8: Đảng vi ên đư ợc tặng Huy hiệu từ 45 năm tuổi Đảng đến dưới 50 năm tuổi Đảng.</w:t>
      </w:r>
    </w:p>
    <w:p>
      <w:r>
        <w:t>i) Đối tượng D9: Đảng vi ên đư ợc tặng Huy hiệu từ 40 năm tuổi Đảng đến dưới 45 năm tuổi Đảng.</w:t>
      </w:r>
    </w:p>
    <w:p>
      <w:r>
        <w:t>j) Đối tượng D10: Đảng vi ên đư ợc tặng Huy hiệu từ 30 năm tuổi Đảng đến dưới 40 năm tuổi Đảng.</w:t>
      </w:r>
    </w:p>
    <w:p>
      <w:r>
        <w:t>3. Các cơ quan, tổ chức, c á nhân khác có quy ền lợi v à nghĩa v ụ li ên quan đ ến việc thực hiện tặng qu à các đ ối tượng quy định tại Nghị quyết n ày.</w:t>
      </w:r>
    </w:p>
    <w:p>
      <w:r>
        <w:t>Điều 3. Nguy ên t ắc thực hiện</w:t>
      </w:r>
    </w:p>
    <w:p>
      <w:r>
        <w:t>1. Đối tượng c ó nhi ều chức danh, chức vụ thuộc đối tượng tặng qu à t ết Nguy ên đán h ằng năm quy định tại khoản 1 Điều 2 Nghị quyết n ày ch ỉ được hưởng chế độ tặng qu à t ết Nguy ên đán đ ối với chức danh, chức vụ cao nhất.</w:t>
      </w:r>
    </w:p>
    <w:p>
      <w:r>
        <w:t>2. Trường hợp đối tượng được tặng qu à t ết Nguy ên đán thu ộc cả 02 nh óm đ ối tượng quy định tại khoản 1, khoản 2 Điều 2 Nghị quyết n ày thì đư ợc hưởng 02 suất qu à cao nh ất theo quy định  (bao gồm cả suất qu à trong trư ờng hợp đối tượng được Thường trực Tỉnh ủy, Thường trực Hội đồng nh ân dân t ỉnh, L ãnh đ ạo Ủy ban nh ân dân t ỉnh thăm tặng qu à tr ực tiếp) .</w:t>
      </w:r>
    </w:p>
    <w:p>
      <w:r>
        <w:t>3. Tổ chức tặng qu à sau khi các đ ối tượng từ trần:</w:t>
      </w:r>
    </w:p>
    <w:p>
      <w:r>
        <w:t>a) Đối với đối tượng A1 từ trần: việc thực hiện tổ chức tặng qu à t ết Nguy ên đán đư ợc tiếp tục thực hiện 05 tết Nguy ên đán ti ếp theo sau khi từ trần.</w:t>
      </w:r>
    </w:p>
    <w:p>
      <w:r>
        <w:t>b) Đối với đối tượng A2 từ trần: việc thực hiện tổ chức tặng qu à t ết Nguy ên đán đư ợc tiếp tục thực hiện 03 tết Nguy ên đán ti ếp theo sau khi từ trần.</w:t>
      </w:r>
    </w:p>
    <w:p>
      <w:r>
        <w:t>c) Đối với đối tượng c òn l ại từ trần: việc thực hiện tổ chức tặng qu à t ết Nguy ên đán đư ợc tiếp tục thực hiện 01 tết Nguy ên đán ti ếp theo sau khi từ trần.</w:t>
      </w:r>
    </w:p>
    <w:p>
      <w:r>
        <w:t>4. Trường hợp đối tượng được tặng qu à t ết Nguy ên đán h ằng năm quy định tại Điều 2 Nghị quyết n ày b ị kỷ luật, c ách ch ức c ác ch ức vụ trong Đảng hoặc ch ính quy ền, bị tước c ác danh hi ệu th ì không đư ợc hưởng chế độ tặng qu à t ết Nguy ên đán.</w:t>
      </w:r>
    </w:p>
    <w:p>
      <w:r>
        <w:t>Điều 4. Mức chi qu à t ết Nguy ên đán</w:t>
      </w:r>
    </w:p>
    <w:p>
      <w:r>
        <w:t>1. Mức chi qu à t ết Nguy ên đán</w:t>
      </w:r>
    </w:p>
    <w:p>
      <w:r>
        <w:t>a) Đối tượng A1, B1, B2: mức tặng qu à 2.000.000 đ ồng/đối tượng.</w:t>
      </w:r>
    </w:p>
    <w:p>
      <w:r>
        <w:t>b) Đối tượng A2, B3, C1: mức tặng qu à 1.500.000 đ ồng/đối tượng.</w:t>
      </w:r>
    </w:p>
    <w:p>
      <w:r>
        <w:t>c) Đối tượng D1: mức tặng qu à 1.000.000 đ ồng/đối tượng.</w:t>
      </w:r>
    </w:p>
    <w:p>
      <w:r>
        <w:t>d) Đối tượng D2: mức tặng qu à 950.000 đ ồng/đối tượng.</w:t>
      </w:r>
    </w:p>
    <w:p>
      <w:r>
        <w:t>e) Đối tượng D3: mức tặng qu à 900.000 đ ồng/đối tượng.</w:t>
      </w:r>
    </w:p>
    <w:p>
      <w:r>
        <w:t>f) Đối tượng C2, D4: mức tặng qu à 850.000 đ ồng/đối tượng.</w:t>
      </w:r>
    </w:p>
    <w:p>
      <w:r>
        <w:t>g) Đối tượng A3, C3, D5: mức tặng qu à 800.000 đ ồng/đối tượng.</w:t>
      </w:r>
    </w:p>
    <w:p>
      <w:r>
        <w:t>h) Đối tượng D6: mức tặng qu à 750.000 đ ồng/đối tượng.</w:t>
      </w:r>
    </w:p>
    <w:p>
      <w:r>
        <w:t>i) Đối tượng D7: mức tặng qu à 700.000 đ ồng/đối tượng.</w:t>
      </w:r>
    </w:p>
    <w:p>
      <w:r>
        <w:t>j) Đối tượng A4, C4, D8: mức tặng qu à 650.000 đ ồng/đối tượng.</w:t>
      </w:r>
    </w:p>
    <w:p>
      <w:r>
        <w:t>k) Đối tượng D9: mức tặng qu à 600.000 đ ồng/đối tượng.</w:t>
      </w:r>
    </w:p>
    <w:p>
      <w:r>
        <w:t>l) Đối tượng A5, D10: mức tặng qu à 550.000 đ ồng/đối tượng.</w:t>
      </w:r>
    </w:p>
    <w:p>
      <w:r>
        <w:t>2. Mức chi qu à t ết Nguy ên đán: 2.500.000 đ ồng/đối tượng  (gồm: 2.000.000 đồng tiền mặt, 500.000 đồng qu à hi ện vật)  tặng đối tượng quy định tại Điều 2 Nghị quyết n ày khi Thư ờng trực Tỉnh ủy, Thường trực Hội đồng nh ân  dân tỉnh, L ãnh đ ạo Ủy ban nh ân dân t ỉnh thăm tặng qu à tr ực tiếp.</w:t>
      </w:r>
    </w:p>
    <w:p>
      <w:r>
        <w:t>3. Mức chi qu à: 1.000.000 đ ồng/đối tượng khi Ban Thường vụ Tỉnh ủy tổ chức hội nghị gặp mặt c ác đ ồng ch í nguyên là  Ủy vi ên Ban ch ấp h ành Đ ảng bộ tỉnh trở l ên  (ngoài các su   ất qu à t ết Nguy ên đán theo quy đ ịnh tại Nghị quyết n ày).</w:t>
      </w:r>
    </w:p>
    <w:p>
      <w:r>
        <w:t>Điều 5. Nguồn kinh ph í th ực hiện</w:t>
      </w:r>
    </w:p>
    <w:p>
      <w:r>
        <w:t>Kinh phí thực hiện từ nguồn ng ân sách nhà nư ớc.</w:t>
      </w:r>
    </w:p>
    <w:p>
      <w:r>
        <w:t>Điều 6. Thời gian thực hiện:  Từ ng ày 01 tháng 01 năm 2024.</w:t>
      </w:r>
    </w:p>
    <w:p>
      <w:r>
        <w:t>Điều 7. Tổ chức thực hiện</w:t>
      </w:r>
    </w:p>
    <w:p>
      <w:r>
        <w:t>1. Giao Ủy ban nh ân dân t ỉnh tổ chức triển khai thực hiện Nghị quyết n ày.</w:t>
      </w:r>
    </w:p>
    <w:p>
      <w:r>
        <w:t>2. Thường trực Hội đồng nh ân dân t ỉnh, c ác Ban c ủa Hội đồng nh ân dân t ỉnh, c ác T ổ đại biểu Hội đồng nh ân dân và đ ại biểu Hội đồng nh ân dân t ỉnh gi ám sát vi ệc tổ chức triển khai thực hiện Nghị quyết.</w:t>
      </w:r>
    </w:p>
    <w:p>
      <w:r>
        <w:t>Nghị quyết n ày đã đư ợc Hội đồng nh ân dân t ỉnh Hải Dương kh óa XVII K ỳ họp thứ 19 th ông qua ngày 08 tháng 12 năm 2023 và có hi ệu lực từ ng ày 18 tháng 12 năm 2023./.</w:t>
      </w:r>
    </w:p>
    <w:p>
      <w:r>
        <w:t>Nơi nh  ận:</w:t>
      </w:r>
    </w:p>
    <w:p>
      <w:r>
        <w:t>- UBTV Quốc hội;  (để b/c)</w:t>
      </w:r>
    </w:p>
    <w:p>
      <w:r>
        <w:t>- Thủ tướng Ch ính ph ủ;  (để b/c)</w:t>
      </w:r>
    </w:p>
    <w:p>
      <w:r>
        <w:t>- Bộ T ài chính;   (để b/c)</w:t>
      </w:r>
    </w:p>
    <w:p>
      <w:r>
        <w:t>- Bảo hiểm x ã h ội Việt Nam;  (để b/c)</w:t>
      </w:r>
    </w:p>
    <w:p>
      <w:r>
        <w:t>- Ban Công tác Đại biểu;  (để b/c)</w:t>
      </w:r>
    </w:p>
    <w:p>
      <w:r>
        <w:t>- Bộ T ài chính ;    (để b/c)</w:t>
      </w:r>
    </w:p>
    <w:p>
      <w:r>
        <w:t>- Bộ Tư ph áp ( C   ục Kiểm tra VBQPPL );  (để b/c)</w:t>
      </w:r>
    </w:p>
    <w:p>
      <w:r>
        <w:t>- Ban Thường vụ Tỉnh ủy;  (để b/c)</w:t>
      </w:r>
    </w:p>
    <w:p>
      <w:r>
        <w:t>- Đoàn Đại biểu Quốc hội tỉnh;</w:t>
      </w:r>
    </w:p>
    <w:p>
      <w:r>
        <w:t>- TT HĐND, UBND, UBMTTQ tỉnh;</w:t>
      </w:r>
    </w:p>
    <w:p>
      <w:r>
        <w:t>- Các đại biểu HĐND tỉnh;</w:t>
      </w:r>
    </w:p>
    <w:p>
      <w:r>
        <w:t>- Các sở, ban, ng ành, đoàn th ể tỉnh;</w:t>
      </w:r>
    </w:p>
    <w:p>
      <w:r>
        <w:t>- VP: Tỉnh ủy, UBND tỉnh;</w:t>
      </w:r>
    </w:p>
    <w:p>
      <w:r>
        <w:t>- Lãnh đạo v à CV Văn phòng Đoàn ĐBQH và</w:t>
      </w:r>
    </w:p>
    <w:p>
      <w:r>
        <w:t>HĐND tỉnh;</w:t>
      </w:r>
    </w:p>
    <w:p>
      <w:r>
        <w:t>- TT HĐND, UBND các huyện, TX, TP;</w:t>
      </w:r>
    </w:p>
    <w:p>
      <w:r>
        <w:t>- Báo Hải Dương, Trang TTĐT Đại biểu d ân c ử tỉnh;</w:t>
      </w:r>
    </w:p>
    <w:p>
      <w:r>
        <w:t>- Trung tâm CNTT - Văn phòng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