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166/NQ-HĐND năm 2024 thông qua Danh mục dự án cần chuyển mục đích sử dụng đất có diện tích đất trồng lúa năm 2025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166/NQ-HĐND</w:t>
      </w:r>
    </w:p>
    <w:p>
      <w:r>
        <w:t>Sóc Trăng, ngày 06 tháng 12 năm 2024</w:t>
      </w:r>
    </w:p>
    <w:p>
      <w:r>
        <w:t>NGHỊ QUYẾT</w:t>
      </w:r>
    </w:p>
    <w:p>
      <w:r>
        <w:t>THÔNG QUA DANH MỤC CÁC DỰ ÁN CẦN CHUYỂN MỤC ĐÍCH SỬ DỤNG ĐẤT CÓ DIỆN TÍCH ĐẤT TRỒNG LÚA NĂM 2025 TRÊN ĐỊA BÀN TỈNH SÓC TRĂNG</w:t>
      </w:r>
    </w:p>
    <w:p>
      <w:r>
        <w:t>HỘI ĐỒNG NHÂN DÂN TỈNH SÓC TRĂNG</w:t>
      </w:r>
    </w:p>
    <w:p>
      <w:r>
        <w:t>KHÓA X, KỲ HỌP THỨ 27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Xét Tờ trình số 244/TTr-UBND ngày 22 tháng 11 năm 2024 của Ủy ban nhân dân tỉnh Sóc Trăng về việc thông qua Danh mục các dự án cần chuyển mục đích sử dụng đất có diện tích đất trồng lúa năm 2025 trên địa bàn tỉnh Sóc Trăng; Báo cáo thẩm tra của Ban kinh tế - ngân sách và ý kiến thảo luận của đại biểu Hội đồng nhân dân tỉnh tại kỳ họp.</w:t>
      </w:r>
    </w:p>
    <w:p>
      <w:r>
        <w:t>QUYẾT NGHỊ:</w:t>
      </w:r>
    </w:p>
    <w:p>
      <w:r>
        <w:t>Điều 1.  Thống nhất thông qua Danh mục các dự án cần chuyển mục đích sử dụng đất có diện tích đất trồng lúa năm 2025 trên địa bàn tỉnh Sóc Trăng gồm 05 dự án, với tổng diện tích cần chuyển mục đích sử dụng đất trồng lúa là 42,84 ha.</w:t>
      </w:r>
    </w:p>
    <w:p>
      <w:r>
        <w:t>(Chi tiết theo Phụ lục đính kèm).</w:t>
      </w:r>
    </w:p>
    <w:p>
      <w:r>
        <w:t>Điều 2.</w:t>
      </w:r>
    </w:p>
    <w:p>
      <w:r>
        <w:t>1. Giao Ủy ban nhân dân tỉnh tổ chức triển khai thực hiện Nghị quyết theo quy định của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27 thông qua ngày 06 tháng 12 năm 2024./.</w:t>
      </w:r>
    </w:p>
    <w:p>
      <w:r>
        <w:t>Nơi nhận:</w:t>
      </w:r>
    </w:p>
    <w:p>
      <w:r>
        <w:t>- Ủy ban Thường vụ Quốc hội;</w:t>
      </w:r>
    </w:p>
    <w:p>
      <w:r>
        <w:t>- Ban Công tác đại biểu;</w:t>
      </w:r>
    </w:p>
    <w:p>
      <w:r>
        <w:t>- Văn phòng Quốc hội;</w:t>
      </w:r>
    </w:p>
    <w:p>
      <w:r>
        <w:t>- Chính phủ;</w:t>
      </w:r>
    </w:p>
    <w:p>
      <w:r>
        <w:t>- Văn phòng Chính phủ;</w:t>
      </w:r>
    </w:p>
    <w:p>
      <w:r>
        <w:t>- Văn phòng Chủ tịch nước;</w:t>
      </w:r>
    </w:p>
    <w:p>
      <w:r>
        <w:t>- Bộ Tài nguyên và Môi trường;</w:t>
      </w:r>
    </w:p>
    <w:p>
      <w:r>
        <w:t>- TT.TU, TT.HĐND, UBND, UBMTTQVN tỉnh;</w:t>
      </w:r>
    </w:p>
    <w:p>
      <w:r>
        <w:t>- Đại biểu Quốc hội đơn vị tỉnh Sóc Trăng;</w:t>
      </w:r>
    </w:p>
    <w:p>
      <w:r>
        <w:t>- Đại biểu HĐND tỉnh;</w:t>
      </w:r>
    </w:p>
    <w:p>
      <w:r>
        <w:t>- Các sở, ban, ngành, đoàn thể tỉnh;</w:t>
      </w:r>
    </w:p>
    <w:p>
      <w:r>
        <w:t>- TT. HĐND, UBND các huyện, thị xã, thành phố;</w:t>
      </w:r>
    </w:p>
    <w:p>
      <w:r>
        <w:t>- Cổng Thông tin điện tử tỉnh;</w:t>
      </w:r>
    </w:p>
    <w:p>
      <w:r>
        <w:t>- Lưu: VT.</w:t>
      </w:r>
    </w:p>
    <w:p>
      <w:r>
        <w:t>CHỦ TỊCH</w:t>
      </w:r>
    </w:p>
    <w:p>
      <w:r>
        <w:t>Hồ Thị Cẩm Đào</w:t>
      </w:r>
    </w:p>
    <w:p>
      <w:r>
        <w:t>PHỤ LỤC</w:t>
      </w:r>
    </w:p>
    <w:p>
      <w:r>
        <w:t>DANH MỤC CÁC DỰ ÁN CẦN CHUYỂN MỤC ĐÍCH SỬ DỤNG ĐẤT CÓ DIỆN TÍCH ĐẤT TRỒNG LÚA NĂM 2025 TRÊN ĐỊA BÀN TỈNH SÓC TRĂNG</w:t>
      </w:r>
    </w:p>
    <w:p>
      <w:r>
        <w:t>(Ban hành kèm theo Nghị quyết số 166/NQ-HĐND ngày 06 tháng 12 năm 2024 của Hội đồng nhân dân tỉnh Sóc Trăng)</w:t>
      </w:r>
    </w:p>
    <w:p>
      <w:r>
        <w:t>STT</w:t>
      </w:r>
    </w:p>
    <w:p>
      <w:r>
        <w:t>Tên công trình, dự án</w:t>
      </w:r>
    </w:p>
    <w:p>
      <w:r>
        <w:t>Diện tích quy hoạch (ha)</w:t>
      </w:r>
    </w:p>
    <w:p>
      <w:r>
        <w:t>Diện tích đất hiện có (ha)</w:t>
      </w:r>
    </w:p>
    <w:p>
      <w:r>
        <w:t>Diện tích đất cần chuyển mục đích sử dụng (đã trừ diện tích hiện có) (ha)</w:t>
      </w:r>
    </w:p>
    <w:p>
      <w:r>
        <w:t>Địa điểm thực hiện</w:t>
      </w:r>
    </w:p>
    <w:p>
      <w:r>
        <w:t>Căn cứ pháp lý</w:t>
      </w:r>
    </w:p>
    <w:p>
      <w:r>
        <w:t>Diện tích</w:t>
      </w:r>
    </w:p>
    <w:p>
      <w:r>
        <w:t>Trong đó</w:t>
      </w:r>
    </w:p>
    <w:p>
      <w:r>
        <w:t>Đất trồng lúa</w:t>
      </w:r>
    </w:p>
    <w:p>
      <w:r>
        <w:t>Các loại đất   khác</w:t>
      </w:r>
    </w:p>
    <w:p>
      <w:r>
        <w:t>I</w:t>
      </w:r>
    </w:p>
    <w:p>
      <w:r>
        <w:t>HUYỆN TRẦN ĐỀ</w:t>
      </w:r>
    </w:p>
    <w:p>
      <w:r>
        <w:t>0,55</w:t>
      </w:r>
    </w:p>
    <w:p>
      <w:r>
        <w:t>0,55</w:t>
      </w:r>
    </w:p>
    <w:p>
      <w:r>
        <w:t>0,55</w:t>
      </w:r>
    </w:p>
    <w:p>
      <w:r>
        <w:t>1</w:t>
      </w:r>
    </w:p>
    <w:p>
      <w:r>
        <w:t>Xây dựng cơ sở hạ tầng Trường Tiểu học Viên Bình B</w:t>
      </w:r>
    </w:p>
    <w:p>
      <w:r>
        <w:t>0,55</w:t>
      </w:r>
    </w:p>
    <w:p>
      <w:r>
        <w:t>0,55</w:t>
      </w:r>
    </w:p>
    <w:p>
      <w:r>
        <w:t>0,55</w:t>
      </w:r>
    </w:p>
    <w:p>
      <w:r>
        <w:t>Xã Viên Bình</w:t>
      </w:r>
    </w:p>
    <w:p>
      <w:r>
        <w:t>Quyết định số 2329/QĐ-UBND ngày 22/5/2024 của Ủy ban nhân dân huyện Trần Đề (về chủ trương đầu tư)</w:t>
      </w:r>
    </w:p>
    <w:p>
      <w:r>
        <w:t>II</w:t>
      </w:r>
    </w:p>
    <w:p>
      <w:r>
        <w:t>THỊ XÃ NGÃ NĂM</w:t>
      </w:r>
    </w:p>
    <w:p>
      <w:r>
        <w:t>0,82</w:t>
      </w:r>
    </w:p>
    <w:p>
      <w:r>
        <w:t>0,82</w:t>
      </w:r>
    </w:p>
    <w:p>
      <w:r>
        <w:t>0,82</w:t>
      </w:r>
    </w:p>
    <w:p>
      <w:r>
        <w:t>1</w:t>
      </w:r>
    </w:p>
    <w:p>
      <w:r>
        <w:t>Bệnh viện đa khoa Hoàng Tuấn - Ngã Năm</w:t>
      </w:r>
    </w:p>
    <w:p>
      <w:r>
        <w:t>0,82</w:t>
      </w:r>
    </w:p>
    <w:p>
      <w:r>
        <w:t>0,82</w:t>
      </w:r>
    </w:p>
    <w:p>
      <w:r>
        <w:t>0,82</w:t>
      </w:r>
    </w:p>
    <w:p>
      <w:r>
        <w:t>Phường 1</w:t>
      </w:r>
    </w:p>
    <w:p>
      <w:r>
        <w:t>Quyết định số 2233/QĐ-UBND ngày 20/9/2024 của Ủy ban nhân dân tỉnh (về chủ trương đầu tư đồng thời chấp thuận nhà đầu tư)</w:t>
      </w:r>
    </w:p>
    <w:p>
      <w:r>
        <w:t>III</w:t>
      </w:r>
    </w:p>
    <w:p>
      <w:r>
        <w:t>HUYỆN LONG PHÚ</w:t>
      </w:r>
    </w:p>
    <w:p>
      <w:r>
        <w:t>0,30</w:t>
      </w:r>
    </w:p>
    <w:p>
      <w:r>
        <w:t>0,30</w:t>
      </w:r>
    </w:p>
    <w:p>
      <w:r>
        <w:t>0,27</w:t>
      </w:r>
    </w:p>
    <w:p>
      <w:r>
        <w:t>0,03</w:t>
      </w:r>
    </w:p>
    <w:p>
      <w:r>
        <w:t>1</w:t>
      </w:r>
    </w:p>
    <w:p>
      <w:r>
        <w:t>Trụ sở Đảng ủy - HĐND - UBND xã Tân Thạnh, huyện Long Phú, tỉnh Sóc Trăng</w:t>
      </w:r>
    </w:p>
    <w:p>
      <w:r>
        <w:t>0,30</w:t>
      </w:r>
    </w:p>
    <w:p>
      <w:r>
        <w:t>0,30</w:t>
      </w:r>
    </w:p>
    <w:p>
      <w:r>
        <w:t>0,27</w:t>
      </w:r>
    </w:p>
    <w:p>
      <w:r>
        <w:t>0,03</w:t>
      </w:r>
    </w:p>
    <w:p>
      <w:r>
        <w:t>Xã Tân Thạnh</w:t>
      </w:r>
    </w:p>
    <w:p>
      <w:r>
        <w:t>Quyết định số 331/QĐ-UBND ngày 21/7/2021 của Ủy ban nhân dân huyện Long Phú (về chủ trương đầu tư)</w:t>
      </w:r>
    </w:p>
    <w:p>
      <w:r>
        <w:t>IV</w:t>
      </w:r>
    </w:p>
    <w:p>
      <w:r>
        <w:t>THÀNH PHỐ SÓC TRĂNG</w:t>
      </w:r>
    </w:p>
    <w:p>
      <w:r>
        <w:t>46,62</w:t>
      </w:r>
    </w:p>
    <w:p>
      <w:r>
        <w:t>46,62</w:t>
      </w:r>
    </w:p>
    <w:p>
      <w:r>
        <w:t>41,00</w:t>
      </w:r>
    </w:p>
    <w:p>
      <w:r>
        <w:t>5,62</w:t>
      </w:r>
    </w:p>
    <w:p>
      <w:r>
        <w:t>1</w:t>
      </w:r>
    </w:p>
    <w:p>
      <w:r>
        <w:t>Khu đô thị mới Phường 4 - Khu 01, thành phố Sóc Trăng, tỉnh Sóc Trăng</w:t>
      </w:r>
    </w:p>
    <w:p>
      <w:r>
        <w:t>46,62</w:t>
      </w:r>
    </w:p>
    <w:p>
      <w:r>
        <w:t>46,62</w:t>
      </w:r>
    </w:p>
    <w:p>
      <w:r>
        <w:t>41,00</w:t>
      </w:r>
    </w:p>
    <w:p>
      <w:r>
        <w:t>5,62</w:t>
      </w:r>
    </w:p>
    <w:p>
      <w:r>
        <w:t>Phường 4</w:t>
      </w:r>
    </w:p>
    <w:p>
      <w:r>
        <w:t>Quyết định số 694/QĐ-UBND ngày 11/3/2022 của Ủy ban nhân dân tỉnh (về chấp thuận chủ trương đầu tư dự án); Quyết định số 2592/QĐ-UBND ngày 29/10/2024 của Ủy ban nhân dân tỉnh (về chấp thuận nhà đầu tư)</w:t>
      </w:r>
    </w:p>
    <w:p>
      <w:r>
        <w:t>V</w:t>
      </w:r>
    </w:p>
    <w:p>
      <w:r>
        <w:t>HUYỆN MỸ XUYÊN</w:t>
      </w:r>
    </w:p>
    <w:p>
      <w:r>
        <w:t>0,20</w:t>
      </w:r>
    </w:p>
    <w:p>
      <w:r>
        <w:t>0,20</w:t>
      </w:r>
    </w:p>
    <w:p>
      <w:r>
        <w:t>0,20</w:t>
      </w:r>
    </w:p>
    <w:p>
      <w:r>
        <w:t>5,50</w:t>
      </w:r>
    </w:p>
    <w:p>
      <w:r>
        <w:t>1</w:t>
      </w:r>
    </w:p>
    <w:p>
      <w:r>
        <w:t>Trạm cấp nước tập trung xã Ngọc Đông</w:t>
      </w:r>
    </w:p>
    <w:p>
      <w:r>
        <w:t>0,20</w:t>
      </w:r>
    </w:p>
    <w:p>
      <w:r>
        <w:t>0,20</w:t>
      </w:r>
    </w:p>
    <w:p>
      <w:r>
        <w:t>0,20</w:t>
      </w:r>
    </w:p>
    <w:p>
      <w:r>
        <w:t>Xã Ngọc Đông</w:t>
      </w:r>
    </w:p>
    <w:p>
      <w:r>
        <w:t>Quyết định số 2124/QĐ-UBND ngày 24/8/2023 của Ủy ban nhân dân tỉnh Sóc Trăng về việc phê duyệt Đề án cấp nước sạch nông thôn tỉnh Sóc Trăng giai đoạn 2023 - 2030 và tầm nhìn đến năm 2045</w:t>
      </w:r>
    </w:p>
    <w:p>
      <w:r>
        <w:t>Tổng số: 05 dự án</w:t>
      </w:r>
    </w:p>
    <w:p>
      <w:r>
        <w:t>48,49</w:t>
      </w:r>
    </w:p>
    <w:p>
      <w:r>
        <w:t>48,49</w:t>
      </w:r>
    </w:p>
    <w:p>
      <w:r>
        <w:t>42,84</w:t>
      </w:r>
    </w:p>
    <w:p>
      <w:r>
        <w:t>5,65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