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150/NQ-HĐND năm 2023 thông qua Quy chế quản lý kiến trúc đô thị thị trấn Cái Nhum, huyện Mang Thít và thị trấn Vũng Liêm, huyện Vũng Liêm do tỉnh Vĩnh Long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1 50/NQ-HĐND</w:t>
      </w:r>
    </w:p>
    <w:p>
      <w:r>
        <w:t>Vĩnh Long, ngày  12  tháng 12 năm 2023</w:t>
      </w:r>
    </w:p>
    <w:p>
      <w:r>
        <w:t>NGHỊ QUYẾT</w:t>
      </w:r>
    </w:p>
    <w:p>
      <w:r>
        <w:t>THÔNG QUA QUY CHẾ QUẢN LÝ KIẾN TRÚC ĐÔ THỊ THỊ TRẤN CÁI NHUM, HUYỆN MANG THÍT VÀ QUY CHẾ QUẢN LÝ KIẾN TRÚC ĐÔ THỊ THỊ TRẤN VŨNG LIÊM, HUYỆN VŨNG LIÊM</w:t>
      </w:r>
    </w:p>
    <w:p>
      <w:r>
        <w:t>HỘI ĐỒNG NHÂN DÂN TỈNH VĨNH LONG</w:t>
      </w:r>
    </w:p>
    <w:p>
      <w:r>
        <w:t>KHÓA X, KỲ HỌP THỨ 7</w:t>
      </w:r>
    </w:p>
    <w:p>
      <w:r>
        <w:t>Căn cứ Luật Tổ chức chính quyền địa phương ngày 19 tháng 6 năm 2015;</w:t>
      </w:r>
    </w:p>
    <w:p>
      <w:r>
        <w:t>Căn cứ Luật Sửa đ ổ i, bổ sung một số điều của Luật Tổ chức Chính phủ và Luật Tổ chức chính quyền địa phương ngày 22 tháng 11 năm 2019;</w:t>
      </w:r>
    </w:p>
    <w:p>
      <w:r>
        <w:t>Căn cứ Luật Kiến trúc ngày 13 tháng 6 năm 2019;</w:t>
      </w:r>
    </w:p>
    <w:p>
      <w:r>
        <w:t>Căn cứ Nghị định số 85/2020/NĐ-CP ngày 17 th á ng 7 năm 2020 của Chính phủ quy định chi tiết một số điều của Luật Kiến trúc;</w:t>
      </w:r>
    </w:p>
    <w:p>
      <w:r>
        <w:t>Căn cứ Nghị định số 35/2023/NĐ-CP ngày 20 tháng 6 năm 2023 của Chính phủ sửa đổi, bổ sung một số điều của các Nghị định thuộc lĩnh vực quản lý nhà nước của Bộ Xây dựng;</w:t>
      </w:r>
    </w:p>
    <w:p>
      <w:r>
        <w:t>Xét Tờ trình số 242/TTr-UBND ngày 20 tháng 11 năm 2023 của Ủy ban nh â n dân tỉnh dự thảo Nghị quyết thông qua Quy chế quản lý kiến trúc đô thị thị trấn Cái Nhum, huyện Mang Thít và Quy chế quản lý kiến trúc đô thị thị trấn Vũng Liêm, huyện Vũng Liêm; Báo cáo thẩm tra của Ban Kinh tế - Ngân sách Hội đồng nhân dân tỉnh; ý kiến thảo luận của đại biểu Hội đồng nhân dân tỉnh tại kỳ họp.</w:t>
      </w:r>
    </w:p>
    <w:p>
      <w:r>
        <w:t>QUYẾT NGHỊ:</w:t>
      </w:r>
    </w:p>
    <w:p>
      <w:r>
        <w:t>Điều 1 .   Thông qua 02 Quy chế quản lý kiến trúc đô thị thị trấn, cụ thể:</w:t>
      </w:r>
    </w:p>
    <w:p>
      <w:r>
        <w:t>1.  Quy chế quản lý kiến trúc đô thị thị trấn Cái Nhum, huyện Mang Thít.</w:t>
      </w:r>
    </w:p>
    <w:p>
      <w:r>
        <w:t>2.  Quy chế quản lý kiến trúc đô thị thị trấn Vũng Liêm, huyện Vũng Liêm.</w:t>
      </w:r>
    </w:p>
    <w:p>
      <w:r>
        <w:t>(Kèm theo Quy chế quản lý kiến trúc đô thị thị trấn Cái Nhum, huyện Mang Thít và Quy chế quản lý kiến trúc  đ ô thị thị trấn Vũng Liêm, huyện Vũng Liêm)</w:t>
      </w:r>
    </w:p>
    <w:p>
      <w:r>
        <w:t>Điều 2. Điều khoản thi hành</w:t>
      </w:r>
    </w:p>
    <w:p>
      <w:r>
        <w:t>1.  Giao Ủy ban nhân dân tỉnh tổ chức triển khai thực hiện Nghị quyết.</w:t>
      </w:r>
    </w:p>
    <w:p>
      <w:r>
        <w:t>2.  Giao Thường trực Hội đồng nhân dân, các Ban của Hội đồng nhân dân, Tổ đại biểu Hội đồng nhân dân và đại biểu Hội đồng nhân dân tỉnh giám sát việc thực hiện Nghị quyết.</w:t>
      </w:r>
    </w:p>
    <w:p>
      <w: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
        <w:t>Nghị quyết này đã được Hội đồng nhân dân tỉnh Vĩnh Long Khóa X, Kỳ họp thứ 7 thông qua ngày 12 tháng 12 năm 2023 và có hiệu lực kể từ ngày thông qua./ .</w:t>
      </w:r>
    </w:p>
    <w:p>
      <w:r>
        <w:t>Nơi nhận:</w:t>
      </w:r>
    </w:p>
    <w:p>
      <w:r>
        <w:t>- Ủy ban Thường vụ Quốc hội;</w:t>
      </w:r>
    </w:p>
    <w:p>
      <w:r>
        <w:t>- Chính phủ;</w:t>
      </w:r>
    </w:p>
    <w:p>
      <w:r>
        <w:t>- Bộ Nông nghiệp và PTNT;</w:t>
      </w:r>
    </w:p>
    <w:p>
      <w:r>
        <w:t>- Kiểm toán Nhà nước khu vực IX;</w:t>
      </w:r>
    </w:p>
    <w:p>
      <w:r>
        <w:t>- Tỉnh ủy, HĐND, UBND, UBMTTQVN tỉnh;</w:t>
      </w:r>
    </w:p>
    <w:p>
      <w:r>
        <w:t>- Đoàn ĐBQH đơn vị t ỉ nh Vĩnh Long;</w:t>
      </w:r>
    </w:p>
    <w:p>
      <w:r>
        <w:t>- Đại biểu Hội đồng nhân dân tỉnh;</w:t>
      </w:r>
    </w:p>
    <w:p>
      <w:r>
        <w:t>- Văn phòng: Tỉnh ủy, Đoàn ĐBQH&amp;HĐND, UBND tỉnh;</w:t>
      </w:r>
    </w:p>
    <w:p>
      <w:r>
        <w:t>- Các sở, ban, ngành tỉnh;</w:t>
      </w:r>
    </w:p>
    <w:p>
      <w:r>
        <w:t>- HĐND, UBND các huyện, thị xã, thành phố;</w:t>
      </w:r>
    </w:p>
    <w:p>
      <w:r>
        <w:t>- Công báo tỉnh,  C ổng thông tin điện tử HĐND tỉnh;</w:t>
      </w:r>
    </w:p>
    <w:p>
      <w:r>
        <w:t>- Lưu: VT.</w:t>
      </w:r>
    </w:p>
    <w:p>
      <w:r>
        <w:t>CHỦ TỊCH</w:t>
      </w:r>
    </w:p>
    <w:p>
      <w:r>
        <w:t>B ù i Văn Nghiêm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