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150/NQ-CP năm 2024 về dự thảo Nghị quyết của Quốc hội về tổ chức chính quyền đô thị tại thành phố Hải Phòng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150/NQ-CP</w:t>
      </w:r>
    </w:p>
    <w:p>
      <w:r>
        <w:t>Hà Nội, ngày 24 tháng 9 năm 2024</w:t>
      </w:r>
    </w:p>
    <w:p>
      <w:r>
        <w:t>NGHỊ QUYẾT</w:t>
      </w:r>
    </w:p>
    <w:p>
      <w:r>
        <w:t>VỀ DỰ THẢO NGHỊ QUYẾT CỦA QUỐC HỘI VỀ TỔ CHỨC CHÍNH QUYỀN ĐÔ THỊ TẠI THÀNH PHỐ HẢI PHÒNG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trưởng Bộ Nội vụ tại Tờ trình số 5841/TTr-BNV ngày 20 tháng 9 năm 2024 về dự thảo Nghị quyết của Quốc hội về tổ chức chính quyền đô thị tại thành phố Hải Phòng;</w:t>
      </w:r>
    </w:p>
    <w:p>
      <w:r>
        <w:t>Trên cơ sở kết quả lấy ý kiến của các thành viên Chính phủ.</w:t>
      </w:r>
    </w:p>
    <w:p>
      <w:r>
        <w:t>QUYẾT NGHỊ:</w:t>
      </w:r>
    </w:p>
    <w:p>
      <w:r>
        <w:t>Điều 1.  Đồng ý thông qua dự thảo Nghị quyết của Quốc hội về tổ chức chính quyền đô thị tại thành phố Hải Phòng tại Tờ trình số 5841/TTr-BNV ngày 20 tháng 9 năm 2024 của Bộ Nội vụ và hồ sơ liên quan kèm theo.</w:t>
      </w:r>
    </w:p>
    <w:p>
      <w:r>
        <w:t>Điều 2.  Giao Bộ trưởng Bộ Nội vụ thừa ủy quyền Thủ tướng Chính phủ, thay mặt Chính phủ ký Tờ trình của Chính phủ về dự thảo Nghị quyết của Quốc hội về tổ chức chính quyền đô thị tại thành phố Hải Phòng để trình Ủy ban Thường vụ Quốc hội, Quốc hội xem xét, thông qua tại Kỳ họp thứ 8 (tháng 10 năm 2024).</w:t>
      </w:r>
    </w:p>
    <w:p>
      <w:r>
        <w:t>Điều 3.  Bộ trưởng Bộ Nội vụ và Bộ trưởng, Thủ trưởng cơ quan ngang bộ, cơ quan có liên quan chịu trách nhiệm thi hành Nghị quyết này.</w:t>
      </w:r>
    </w:p>
    <w:p>
      <w:r>
        <w:t>Nơi nhận:</w:t>
      </w:r>
    </w:p>
    <w:p>
      <w:r>
        <w:t>- Các đồng chí thành viên Chính phủ;</w:t>
      </w:r>
    </w:p>
    <w:p>
      <w:r>
        <w:t>- Các bộ, cơ quan ngang bộ;</w:t>
      </w:r>
    </w:p>
    <w:p>
      <w:r>
        <w:t>- Ủy ban Pháp luật của Quốc hội;</w:t>
      </w:r>
    </w:p>
    <w:p>
      <w:r>
        <w:t>- Văn phòng Quốc hội;</w:t>
      </w:r>
    </w:p>
    <w:p>
      <w:r>
        <w:t>- Thành ủy, HĐND, UBND thành phố Hải Phòng;</w:t>
      </w:r>
    </w:p>
    <w:p>
      <w:r>
        <w:t>- VPCP: BTCN, các PCN, Trợ lý, Thư ký của TTg và các PTTg, các Vụ, Cục: KTTH, CN, NN, KGVX, PL, NC, TH, KSTT, TGĐ Cổng TTĐT;</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