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Mục 19.2 Phụ lục tỷ lệ phần trăm (%) phân chia nguồn thu giữa các cấp ngân sách địa phương giai đoạn 2022-2025 tỉnh Thanh Hóa kèm theo Nghị quyết 176/2021/NQ-HĐND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15/2023/NQ-HĐND</w:t>
      </w:r>
    </w:p>
    <w:p>
      <w:r>
        <w:t>Thanh Hóa, ngày 14 tháng 12 năm 2023</w:t>
      </w:r>
    </w:p>
    <w:p>
      <w:r>
        <w:t>NGHỊ QUYẾT</w:t>
      </w:r>
    </w:p>
    <w:p>
      <w:r>
        <w:t>VỀ VIỆC SỬA ĐỔI MỤC 19.2 PHỤ LỤC TỶ LỆ PHẦN TRĂM (%) PHÂN CHIA NGUỒN THU GIỮA CÁC CẤP NGÂN SÁCH ĐỊA PHƯƠNG GIAI ĐOẠN 2022-2025 TỈNH THANH HÓA BAN HÀNH KÈM THEO NGHỊ QUYẾT SỐ 176/2021/NQ-HĐND NGÀY 10 THÁNG 12 NĂM 2021 CỦA HĐND TỈNH</w:t>
      </w:r>
    </w:p>
    <w:p>
      <w:r>
        <w:t>HỘI ĐỒNG NHÂN DÂN TỈNH THANH HÓA</w:t>
      </w:r>
    </w:p>
    <w:p>
      <w:r>
        <w:t>KHOÁ XVIII, KỲ HỌP THỨ 17</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w:t>
      </w:r>
    </w:p>
    <w:p>
      <w:r>
        <w:t>Căn cứ Nghị quyết số 37/2021/QH15 ngày 13 tháng 11 năm 2021 của Quốc hội về thí điểm một số cơ chế, chính sách đặc thù phát triển tỉnh Thanh Hóa;</w:t>
      </w:r>
    </w:p>
    <w:p>
      <w:r>
        <w:t>Căn cứ các Nghị định của Chính phủ: số 34/2016/NĐ-CP ngày 14 tháng 5 năm 2016 của Chính phủ quy định chi tiết một số điều và biện pháp thi hành Luật Ban hành văn bản quy phạm pháp luật;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w:t>
      </w:r>
    </w:p>
    <w:p>
      <w:r>
        <w:t>Xét Tờ trình số 200/TTr-UBND ngày 01 tháng 12 năm 2023 của Ủy ban nhân dân tỉnh về việc sửa đổi Mục 19.2 Phụ lục tỷ lệ phần trăm (%) phân chia nguồn thu giữa các cấp ngân sách địa phương giai đoạn 2022-2025 tỉnh Thanh Hóa ban hành kèm theo Nghị quyết số 176/2021/NQ-HĐND ngày 10 tháng 12 năm 2021 của HĐND tỉnh Thanh Hóa; Báo cáo thẩm tra số 853/BC-HĐND ngày 06 tháng 12 năm 2023 của Ban Kinh tế ngân sách Hội đồng nhân dân tỉnh; ý kiến thảo luận của các đại biểu Hội đồng nhân dân tỉnh tại kỳ họp.</w:t>
      </w:r>
    </w:p>
    <w:p>
      <w:r>
        <w:t>QUYẾT NGHỊ:</w:t>
      </w:r>
    </w:p>
    <w:p>
      <w:r>
        <w:t>Điều 1 . Sửa đổi Mục 19.2 Phụ lục tỷ lệ phần trăm (%) phân chia nguồn thu giữa các cấp ngân sách địa phương giai đoạn 2022-2025 tỉnh Thanh Hóa theo Nghị quyết số 176/2021/NQ-HĐND ngày 10 tháng 12 năm 2021 của HĐND tỉnh như sau:</w:t>
      </w:r>
    </w:p>
    <w:p>
      <w:r>
        <w:t>“Thu tiền sử dụng đất khi bán tài sản công gắn liền với đất do các cơ quan tổ chức, đơn vị thuộc Trung ương quản lý trên địa bàn tỉnh (trừ các cơ quan, đơn vị thuộc lĩnh vực quốc phòng, an ninh)”.</w:t>
      </w:r>
    </w:p>
    <w:p>
      <w:r>
        <w:t>Điều 2. Điều khoản thi hành</w:t>
      </w:r>
    </w:p>
    <w:p>
      <w:r>
        <w:t>1. Uỷ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quyền hạn của mình, giám sát việc thực hiện Nghị quyết này.</w:t>
      </w:r>
    </w:p>
    <w:p>
      <w:r>
        <w:t>Nghị quyết này đã được Hội đồng nhân dân tỉnh Thanh Hóa khóa XVIII, Kỳ họp thứ 17 thông qua ngày 14 tháng 12 năm 2023 và có hiệu lực kể từ ngày 24 tháng 12 năm 2023./.</w:t>
      </w:r>
    </w:p>
    <w:p>
      <w:r>
        <w:t>Nơi nhận:</w:t>
      </w:r>
    </w:p>
    <w:p>
      <w:r>
        <w:t>-  Như Điều 2 NQ;</w:t>
      </w:r>
    </w:p>
    <w:p>
      <w:r>
        <w:t>- Ủy ban Thường vụ Quốc hội;</w:t>
      </w:r>
    </w:p>
    <w:p>
      <w:r>
        <w:t>- Chính phủ;</w:t>
      </w:r>
    </w:p>
    <w:p>
      <w:r>
        <w:t>- Các bộ: Tài chính, Nông nghiệp và PTNT,  Lao động - TB và XH ,  Uỷ ban Dân tộc;</w:t>
      </w:r>
    </w:p>
    <w:p>
      <w:r>
        <w:t>- Cục Kiểm tra văn bản QPPL - Bộ Tư pháp;</w:t>
      </w:r>
    </w:p>
    <w:p>
      <w:r>
        <w:t>- Thường trực Tỉnh ủy;</w:t>
      </w:r>
    </w:p>
    <w:p>
      <w:r>
        <w:t>- Đoàn đại biểu Quốc hội tỉnh;</w:t>
      </w:r>
    </w:p>
    <w:p>
      <w:r>
        <w:t>- Ủy ban MTTQ tỉnh và các sở, ban, ngành cấp tỉnh;</w:t>
      </w:r>
    </w:p>
    <w:p>
      <w:r>
        <w:t>- VP: Tỉnh ủy, Đoàn ĐBQH và HĐND tỉnh, UBND tỉnh;</w:t>
      </w:r>
    </w:p>
    <w:p>
      <w:r>
        <w:t>- TTr: HĐND, UBND các huyện, thị xã, thành phố;</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