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lệ phí cấp giấy phép lao động cho người nước ngoài làm việc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15/2023/NQ-HĐND</w:t>
      </w:r>
    </w:p>
    <w:p>
      <w:r>
        <w:t>Hà Giang, ngày 15 tháng 7 năm 2023</w:t>
      </w:r>
    </w:p>
    <w:p>
      <w:r>
        <w:t>NGHỊ QUYẾT</w:t>
      </w:r>
    </w:p>
    <w:p>
      <w:r>
        <w:t>QUY ĐỊNH VỀ LỆ PHÍ CẤP GIẤY PHÉP LAO ĐỘNG CHO NGƯỜI NƯỚC NGOÀI LÀM VIỆC TRÊN ĐỊA BÀN TỈNH HÀ GIANG</w:t>
      </w:r>
    </w:p>
    <w:p>
      <w:r>
        <w:t>HỘI ĐỒNG NHÂN DÂN TỈNH HÀ GIANG</w:t>
      </w:r>
    </w:p>
    <w:p>
      <w:r>
        <w:t>KHÓA XVIII - KỲ HỌP THỨ 12</w:t>
      </w:r>
    </w:p>
    <w:p>
      <w:r>
        <w:t>Căn cứ Luật tổ chức Chính quyền địa phương ngày 19 tháng 6 năm 2015;</w:t>
      </w:r>
    </w:p>
    <w:p>
      <w:r>
        <w:t>Căn cứ Luật Phí và lệ phí ngày 25 tháng 11 năm 2015;</w:t>
      </w:r>
    </w:p>
    <w:p>
      <w:r>
        <w:t>Căn cứ Luật sửa đổi, bổ sung một số điều của Luật Tổ chức Chính phủ và Luật Tổ chức Chính quyền địa phương ngày 22 tháng 11 năm 2019;</w:t>
      </w:r>
    </w:p>
    <w:p>
      <w:r>
        <w:t>Căn cứ Nghị định số 120/2016/NĐ-CP ngày 23 tháng 8 năm 2016 của Chính phủ quy định chi tiết thi hành một số điều của Luật Phí và lệ phí;</w:t>
      </w:r>
    </w:p>
    <w:p>
      <w:r>
        <w:t>Căn cứ Nghị định số 45/2020/NĐ-CP ngày 08 tháng 4 năm 2020 của Chính phủ quy định về thực hiện thủ tục hành chính trên môi trường điện tử.</w:t>
      </w:r>
    </w:p>
    <w:p>
      <w:r>
        <w:t>Căn cứ Nghị định số 152/2020/NĐ-CP ngày 30 tháng 12 năm 2020 của Chính phủ quy định về người lao động nước ngoài làm việc tại Việt Nam và tuyển dụng, quản lý lao động Việt Nam làm việc cho tổ chức, cá nhân nước ngoài tại Việt Nam;</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85/2019/TT-BTC ngày 29 tháng 11 năm 2019 của Bộ Tài chính;</w:t>
      </w:r>
    </w:p>
    <w:p>
      <w:r>
        <w:t>Xét Tờ trình số 59/TTr-UBND ngày 29 tháng 6 năm 2023 của Ủy ban nhân dân tỉnh về việc ban hành Nghị quyết quy định về lệ phí cấp giấy phép lao động cho người nước ngoài làm việc trên địa bàn tỉnh Hà Giang; Báo cáo thẩm tra số 22/BC-VHXH ngày 11 tháng 7 năm 2023 của Ban Văn hóa - xã hội Hội đồng nhân dân tỉnh và ý kiến thảo luận của đại biểu Hội đồng nhân dân tỉnh tại kỳ họp.</w:t>
      </w:r>
    </w:p>
    <w:p>
      <w:r>
        <w:t>QUYẾT NGHỊ:</w:t>
      </w:r>
    </w:p>
    <w:p>
      <w:r>
        <w:t>Điều 1.  Quy định về lệ phí cấp giấy phép lao động cho người nước ngoài làm việc trên địa bàn tỉnh Hà Giang, cụ thể như sau:</w:t>
      </w:r>
    </w:p>
    <w:p>
      <w:r>
        <w:t>1. Đối tượng áp dụng:</w:t>
      </w:r>
    </w:p>
    <w:p>
      <w:r>
        <w:t>a) Các doanh nghiệp, cơ quan, tổ chức và cá nhân có sử dụng lao động là người nước ngoài làm việc trên địa bàn tỉnh Hà Giang;</w:t>
      </w:r>
    </w:p>
    <w:p>
      <w:r>
        <w:t>b) Tổ chức và cá nhân có liên quan.</w:t>
      </w:r>
    </w:p>
    <w:p>
      <w:r>
        <w:t>2. Nội dung và mức thu:</w:t>
      </w:r>
    </w:p>
    <w:p>
      <w:r>
        <w:t>Stt</w:t>
      </w:r>
    </w:p>
    <w:p>
      <w:r>
        <w:t>Nội dung</w:t>
      </w:r>
    </w:p>
    <w:p>
      <w:r>
        <w:t>Đơn vị tính</w:t>
      </w:r>
    </w:p>
    <w:p>
      <w:r>
        <w:t>Mức thu trực tiếp/giấy phép</w:t>
      </w:r>
    </w:p>
    <w:p>
      <w:r>
        <w:t>Mức thu trực tuyến/giấy phép</w:t>
      </w:r>
    </w:p>
    <w:p>
      <w:r>
        <w:t>1</w:t>
      </w:r>
    </w:p>
    <w:p>
      <w:r>
        <w:t>Cấp giấy phép lao động</w:t>
      </w:r>
    </w:p>
    <w:p>
      <w:r>
        <w:t>Đồng</w:t>
      </w:r>
    </w:p>
    <w:p>
      <w:r>
        <w:t>600.000</w:t>
      </w:r>
    </w:p>
    <w:p>
      <w:r>
        <w:t>420.000</w:t>
      </w:r>
    </w:p>
    <w:p>
      <w:r>
        <w:t>2</w:t>
      </w:r>
    </w:p>
    <w:p>
      <w:r>
        <w:t>Cấp lại giấy phép lao động</w:t>
      </w:r>
    </w:p>
    <w:p>
      <w:r>
        <w:t>Đồng</w:t>
      </w:r>
    </w:p>
    <w:p>
      <w:r>
        <w:t>450.000</w:t>
      </w:r>
    </w:p>
    <w:p>
      <w:r>
        <w:t>315.000</w:t>
      </w:r>
    </w:p>
    <w:p>
      <w:r>
        <w:t>3</w:t>
      </w:r>
    </w:p>
    <w:p>
      <w:r>
        <w:t>Gia hạn giấy phép lao động</w:t>
      </w:r>
    </w:p>
    <w:p>
      <w:r>
        <w:t>Đồng</w:t>
      </w:r>
    </w:p>
    <w:p>
      <w:r>
        <w:t>450.000</w:t>
      </w:r>
    </w:p>
    <w:p>
      <w:r>
        <w:t>315.000</w:t>
      </w:r>
    </w:p>
    <w:p>
      <w:r>
        <w:t>3. Đơn vị tổ chức thu</w:t>
      </w:r>
    </w:p>
    <w:p>
      <w:r>
        <w:t>a) Sở Lao động - Thương binh và Xã hội.</w:t>
      </w:r>
    </w:p>
    <w:p>
      <w:r>
        <w:t>b) Cơ quan được ủy quyền (nếu có).</w:t>
      </w:r>
    </w:p>
    <w:p>
      <w:r>
        <w:t>4. Quản lý và sử dụng nguồn thu lệ phí:</w:t>
      </w:r>
    </w:p>
    <w:p>
      <w:r>
        <w:t>a) Đơn vị tổ chức thu nộp 100% số thu lệ phí vào ngân sách Nhà nước theo phân cấp quản lý ngân sách hiện hành.</w:t>
      </w:r>
    </w:p>
    <w:p>
      <w:r>
        <w:t>b) Đơn vị thu được sử dụng từ nguồn dự toán ngân sách được giao để chi phí tổ chức thu lệ phí theo quy định hiện hành.</w:t>
      </w:r>
    </w:p>
    <w:p>
      <w:r>
        <w:t>Điều 2.  Tổ chức thực hiện</w:t>
      </w:r>
    </w:p>
    <w:p>
      <w:r>
        <w:t>1. Hội đồng nhân dân tỉnh giao Ủy ban nhân dân tỉnh tổ chức thực hiện.</w:t>
      </w:r>
    </w:p>
    <w:p>
      <w:r>
        <w:t>2. Giao Thường trực Hội đồng nhân dân tỉnh, các Ban của Hội đồng nhân dân tỉnh, Tổ đại biểu Hội đồng nhân dân tỉnh và đại biểu Hội đồng nhân dân tỉnh giám sát việc thực hiện Nghị quyết này.</w:t>
      </w:r>
    </w:p>
    <w:p>
      <w:r>
        <w:t>Nghị quyết này đã được Hội đồng nhân dân tỉnh Khóa XVIII, nhiệm kỳ 2021 - 2026, Kỳ họp thứ 12 thông qua ngày 15 tháng 7 năm 2023, có hiệu lực thi hành kể từ ngày 01 tháng 8 năm 2023 và thay thế Nghị quyết số 09/2022/NQ-HĐND ngày 15 tháng 7 năm 2022 sửa đổi, bổ sung khoản 2 Điều 1 Nghị quyết số 77/2017/NQ-HĐND ngày 24 tháng 4 năm 2017 của Hội đồng nhân dân tỉnh Hà Giang quy định về lệ phí cấp giấy phép lao động cho người nước ngoài làm việc trên địa bàn tỉnh Hà Giang và Nghị quyết số 77/2017/NQ-HĐND ngày 24 tháng 4 năm 2017 của Hội đồng nhân dân tỉnh Hà Giang quy định về lệ phí cấp giấy phép lao động cho người nước ngoài làm việc trên địa bàn tỉnh Hà Giang./.</w:t>
      </w:r>
    </w:p>
    <w:p>
      <w:r>
        <w:t>Nơi nhận:</w:t>
      </w:r>
    </w:p>
    <w:p>
      <w:r>
        <w:t>- Ủy ban Thường vụ Quốc hội;</w:t>
      </w:r>
    </w:p>
    <w:p>
      <w:r>
        <w:t>- Ban Công tác đại biểu, UBTVQH;</w:t>
      </w:r>
    </w:p>
    <w:p>
      <w:r>
        <w:t>- Văn phòng Quốc hội, Văn phòng Chính phủ;</w:t>
      </w:r>
    </w:p>
    <w:p>
      <w:r>
        <w:t>- Ủy ban Trung ương MTTQ Việt Nam;</w:t>
      </w:r>
    </w:p>
    <w:p>
      <w:r>
        <w:t>- Bộ Tài chính;</w:t>
      </w:r>
    </w:p>
    <w:p>
      <w:r>
        <w:t>- Bộ Lao động - Thương binh và Xã hội;</w:t>
      </w:r>
    </w:p>
    <w:p>
      <w:r>
        <w:t>- Cục Kiểm tra văn bản QPPL - Bộ Tư pháp;</w:t>
      </w:r>
    </w:p>
    <w:p>
      <w:r>
        <w:t>- TTr. Tỉnh ủy, HĐND, UBND tỉnh, UBMTTQ tỉnh;</w:t>
      </w:r>
    </w:p>
    <w:p>
      <w:r>
        <w:t>- Đoàn ĐBQH khóa XV tỉnh Hà Giang;</w:t>
      </w:r>
    </w:p>
    <w:p>
      <w:r>
        <w:t>- Đại biểu HĐND tỉnh khóa XVIII;</w:t>
      </w:r>
    </w:p>
    <w:p>
      <w:r>
        <w:t>- Các sở, ban, ngành, tổ chức CT-XH cấp tỉnh;</w:t>
      </w:r>
    </w:p>
    <w:p>
      <w:r>
        <w:t>- VP: Tỉnh ủy, Đoàn ĐBQH&amp;HĐND, UBND tỉnh;</w:t>
      </w:r>
    </w:p>
    <w:p>
      <w:r>
        <w:t>- TTr. HĐND, UBND các huyện, thành phố;</w:t>
      </w:r>
    </w:p>
    <w:p>
      <w:r>
        <w:t>- Báo Hà Giang, Đài PT - TH tỉnh;</w:t>
      </w:r>
    </w:p>
    <w:p>
      <w:r>
        <w:t>- Trung tâm Thông tin - Công báo tỉnh;</w:t>
      </w:r>
    </w:p>
    <w:p>
      <w:r>
        <w:t>- Lưu: VT, HĐND(1b).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