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143/NQ-HĐND năm 2023 quyết định biên chế công chức trong các cơ quan, tổ chức hành chính và phê duyệt tổng số lượng người làm việc trong đơn vị sự nghiệp công lập năm 2024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143/NQ-HĐND</w:t>
      </w:r>
    </w:p>
    <w:p>
      <w:r>
        <w:t>Quảng Bình, ngày 08 tháng 12 năm 2023</w:t>
      </w:r>
    </w:p>
    <w:p>
      <w:r>
        <w:t>NGHỊ QUYẾT</w:t>
      </w:r>
    </w:p>
    <w:p>
      <w:r>
        <w:t>VỀ VIỆC QUYẾT ĐỊNH BIÊN CHẾ CÔNG CHỨC TRONG CÁC CƠ QUAN, TỔ CHỨC HÀNH CHÍNH VÀ PHÊ DUYỆT TỔNG SỐ LƯỢNG NGƯỜI LÀM VIỆC TRONG ĐƠN VỊ SỰ NGHIỆP CÔNG LẬP NĂM 2024 CỦA TỈNH QUẢNG BÌNH</w:t>
      </w:r>
    </w:p>
    <w:p>
      <w:r>
        <w:t>HỘI ĐỒNG NHÂN DÂN TỈNH QUẢNG BÌNH</w:t>
      </w:r>
    </w:p>
    <w:p>
      <w:r>
        <w:t>KHÓA XVIII,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 định số 70-QĐ/TW ngày 18 tháng 7 năm 2022 của Bộ Chính trị về quản lý biên chế của hệ thống chính trị;</w:t>
      </w:r>
    </w:p>
    <w:p>
      <w:r>
        <w:t>Căn cứ Nghị định số 62/2020/NĐ-CP ngày 01 tháng 6 năm 2020 của Chính phủ về vị trí việc làm và biên chế công chức;</w:t>
      </w:r>
    </w:p>
    <w:p>
      <w:r>
        <w:t>Căn cứ Nghị định số 106/2020/NĐ-CP ngày 10 năm 9 năm 2020 của Chính phủ về vị trí việc làm và số lượng người làm việc trong đơn vị sự nghiệp công lập;</w:t>
      </w:r>
    </w:p>
    <w:p>
      <w:r>
        <w:t>Xét Tờ trình số 2390/TTr-UBND ngày 20 tháng 11 năm 2023 của Ủy ban nhân dân tỉnh về việc quyết định biên chế công chức trong cơ quan, tổ chức hành chính và phê duyệt tổng số lượng người làm việc hưởng lương ngân sách nhà nước trong các đơn vị sự nghiệp công lập năm 2024 của tỉnh Quảng Bình; Báo cáo thẩm tra của Ban Pháp chế Hội đồng nhân dân tỉnh và ý kiến thảo luận của đại biểu Hội đồng nhân dân tại kỳ họp.</w:t>
      </w:r>
    </w:p>
    <w:p>
      <w:r>
        <w:t>QUYẾT NGHỊ:</w:t>
      </w:r>
    </w:p>
    <w:p>
      <w:r>
        <w:t>Điều 1.  Quyết định biên chế công chức và phê duyệt tổng số lượng người làm việc hưởng lương từ ngân sách nhà nước năm 2024 của tỉnh Quảng Bình, cụ thể như sau:</w:t>
      </w:r>
    </w:p>
    <w:p>
      <w:r>
        <w:t>1. Tổng biên chế công chức năm 2024 là:  1.697  biên chế, trong đó:</w:t>
      </w:r>
    </w:p>
    <w:p>
      <w:r>
        <w:t>- Biên chế giao chính thức:  1.695  biên chế;</w:t>
      </w:r>
    </w:p>
    <w:p>
      <w:r>
        <w:t>- Biên chế dự phòng:  02  biên chế.</w:t>
      </w:r>
    </w:p>
    <w:p>
      <w:r>
        <w:t>2. Tổng số lượng người làm việc hưởng lương từ ngân sách nhà nước trong đơn vị sự nghiệp công lập năm 2024 là:  19.681  người.</w:t>
      </w:r>
    </w:p>
    <w:p>
      <w:r>
        <w:t>3. Tổng số lượng người làm việc trong các tổ chức Hội cấp tỉnh, cấp huyện có tính chất đặc thù năm 2024 là:  112  người, trong đó:</w:t>
      </w:r>
    </w:p>
    <w:p>
      <w:r>
        <w:t>- Cấp tỉnh:  80  người;</w:t>
      </w:r>
    </w:p>
    <w:p>
      <w:r>
        <w:t>- Cấp huyện:  32  người.</w:t>
      </w:r>
    </w:p>
    <w:p>
      <w:r>
        <w:t>Điều 2.  Hội đồng nhân dân tỉnh giao Ủy ban nhân dân tỉnh triển khai thực hiện Nghị quyết này theo đúng quy định của pháp luật; giao Thường trực Hội đồng nhân dân tỉnh, các Ban Hội đồng nhân dân tỉnh, Tổ đại biểu Hội đồng nhân dân tỉnh và đại biểu Hội đồng nhân dân tỉnh giám sát việc triển khai thực hiện Nghị quyết này.</w:t>
      </w:r>
    </w:p>
    <w:p>
      <w:r>
        <w:t>Điều 3.  Nghị quyết này đã được Hội đồng nhân dân tỉnh khóa XVIII, Kỳ họp thứ 12 thông qua ngày 08 tháng 12 năm 2023 và có hiệu lực kể từ ngày ký./.</w:t>
      </w:r>
    </w:p>
    <w:p>
      <w:r>
        <w:t>Nơi nhận:</w:t>
      </w:r>
    </w:p>
    <w:p>
      <w:r>
        <w:t>- Ủy ban Thường vụ Quốc hội;</w:t>
      </w:r>
    </w:p>
    <w:p>
      <w:r>
        <w:t>- Chính phủ;</w:t>
      </w:r>
    </w:p>
    <w:p>
      <w:r>
        <w:t>- Bộ Nội vụ;</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đoàn thể cấp tỉnh;</w:t>
      </w:r>
    </w:p>
    <w:p>
      <w:r>
        <w:t>- TT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