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2023 về Chương trình giám sát năm 2024 của Hội đồng nhân dân thành phố Hải Phòng khóa XVI,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14/NQ-HĐND</w:t>
      </w:r>
    </w:p>
    <w:p>
      <w:r>
        <w:t>Hải Phòng, ngày 18 tháng 7 năm 2023</w:t>
      </w:r>
    </w:p>
    <w:p>
      <w:r>
        <w:t>NGHỊ QUYẾT</w:t>
      </w:r>
    </w:p>
    <w:p>
      <w:r>
        <w:t>VỀ CHƯƠNG TRÌNH GIÁM SÁT NĂM 2024 CỦA HỘI ĐỒNG NHÂN DÂN THÀNH PHỐ KHÓA XVI, NHIỆM KỲ 2021 - 2026</w:t>
      </w:r>
    </w:p>
    <w:p>
      <w:r>
        <w:t>HỘI ĐỒNG NHÂN DÂN THÀNH PHỐ HẢI PHÒNG</w:t>
      </w:r>
    </w:p>
    <w:p>
      <w:r>
        <w:t>KHÓA XVI,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Xét Tờ trình số 02/TTr-HĐND ngày 10 tháng 7 năm 2023 của Thường trực Hội đồng nhân dân thành phố về Chương trình giám sát năm 2024 của Hội đồng nhân dân thành phố khóa XVI, nhiệm kỳ 2021 - 2026; ý kiến thảo luận của đại biểu Hội đồng nhân dân thành phố tại kỳ họp.</w:t>
      </w:r>
    </w:p>
    <w:p>
      <w:r>
        <w:t>QUYẾT NGHỊ:</w:t>
      </w:r>
    </w:p>
    <w:p>
      <w:r>
        <w:t>Điều 1. Quyết định Chương trình giám sát năm 2024 của Hội đồng nhân dân thành phố khóa XVI với những nội dung sau</w:t>
      </w:r>
    </w:p>
    <w:p>
      <w:r>
        <w:t>1.  Giám sát tại các kỳ họp</w:t>
      </w:r>
    </w:p>
    <w:p>
      <w:r>
        <w:t>- Xem xét các báo cáo của Thường trực Hội đồng nhân dân thành phố, các Ban của Hội đồng nhân dân thành phố, Ủy ban nhân dân thành phố, Tòa án nhân dân, Viện Kiểm sát nhân dân, Cục Thi hành án dân sự thành phố theo quy định.</w:t>
      </w:r>
    </w:p>
    <w:p>
      <w:r>
        <w:t>- Xem xét quyết định của Ủy ban nhân dân thành phố, nghị quyết của Hội đồng nhân dân cấp huyện có dấu hiệu trái với Hiến pháp, luật, văn bản quy phạm pháp luật của cơ quan Nhà nước cấp trên, nghị quyết của Hội đồng nhân dân thành phố.</w:t>
      </w:r>
    </w:p>
    <w:p>
      <w:r>
        <w:t>- Thực hiện chất vấn và xem xét trả lời chất vấn.</w:t>
      </w:r>
    </w:p>
    <w:p>
      <w:r>
        <w:t>- Xem xét báo cáo của Ủy ban nhân dân thành phố về kết quả thực hiện một số nghị quyết của Hội đồng nhân dân thành phố theo đề nghị của Thường trực Hội đồng nhân dân thành phố.</w:t>
      </w:r>
    </w:p>
    <w:p>
      <w:r>
        <w:t>2.  Giám sát chuyên đề</w:t>
      </w:r>
    </w:p>
    <w:p>
      <w:r>
        <w:t>- 06 tháng đầu năm: Việc phát triển công nghiệp trên địa bàn thành phố (công tác quản lý, khai thác, sử dụng, vận hành các khu công nghiệp, cụm công nghiệp, làng nghề...).</w:t>
      </w:r>
    </w:p>
    <w:p>
      <w:r>
        <w:t>- 06 tháng cuối năm: Việc cấp Giấy chứng nhận quyền sử dụng đất, Quyền sở hữu nhà ở và tài sản khác gắn liền với đất.</w:t>
      </w:r>
    </w:p>
    <w:p>
      <w:r>
        <w:t>Điều 2. Tổ chức thực hiện</w:t>
      </w:r>
    </w:p>
    <w:p>
      <w:r>
        <w:t>1. Giao Thường trực Hội đồng nhân dân thành phố: Xây dựng và trình Hội đồng nhân dân thành phố Nghị quyết về thành lập đoàn giám sát chuyên đề; xây dựng, ban hành kế hoạch tổ chức thực hiện Chương trình giám sát năm 2024 của Hội đồng nhân dân thành phố; chỉ đạo, phân công, điều hòa, phối hợp hoạt động giám sát của các Ban của Hội đồng nhân dân thành phố; hướng dẫn các Tổ đại biểu Hội đồng nhân dân thành phố, đại biểu Hội đồng nhân dân thành phố thực hiện giám sát; tổng hợp kết quả giám sát và báo cáo Hội đồng nhân dân thành phố.</w:t>
      </w:r>
    </w:p>
    <w:p>
      <w:r>
        <w:t>2. Giao Thường trực Hội đồng nhân dân thành phố, các Ban của Hội đồng nhân dân thành phố, các Tổ đại biểu Hội đồng nhân dân thành phố, đại biểu Hội đồng nhân dân thành phố và các tổ chức, cá nhân liên quan có trách nhiệm triển khai thực hiện Nghị quyết.</w:t>
      </w:r>
    </w:p>
    <w:p>
      <w:r>
        <w:t>Nghị quyết này đã được Hội đồng nhân dân thành phố khóa XVI, Kỳ họp thứ 11 thông qua ngày 18 tháng 7 năm 2023./.</w:t>
      </w:r>
    </w:p>
    <w:p>
      <w:r>
        <w:t>Nơi nhận:</w:t>
      </w:r>
    </w:p>
    <w:p>
      <w:r>
        <w:t>- Ủy ban Thường vụ QH, Chính phủ;</w:t>
      </w:r>
    </w:p>
    <w:p>
      <w:r>
        <w:t>- Các VP: Quốc hội, Chính phủ;</w:t>
      </w:r>
    </w:p>
    <w:p>
      <w:r>
        <w:t>- Ban Công tác đại biểu (UBTVQH);</w:t>
      </w:r>
    </w:p>
    <w:p>
      <w:r>
        <w:t>- TT TU; TT HĐND, UBND TP;</w:t>
      </w:r>
    </w:p>
    <w:p>
      <w:r>
        <w:t>- Đoàn ĐBQH HP;</w:t>
      </w:r>
    </w:p>
    <w:p>
      <w:r>
        <w:t>- Ủy ban MTTQ VN TP;</w:t>
      </w:r>
    </w:p>
    <w:p>
      <w:r>
        <w:t>- Các Ban HĐND TP;</w:t>
      </w:r>
    </w:p>
    <w:p>
      <w:r>
        <w:t>- ĐB HĐNDTP khóa XVI;</w:t>
      </w:r>
    </w:p>
    <w:p>
      <w:r>
        <w:t>- Các VP: TU, ĐĐBQH và HĐND, UBND TP;</w:t>
      </w:r>
    </w:p>
    <w:p>
      <w:r>
        <w:t>- Các sở, ban, ngành, đoàn thể thành phố;</w:t>
      </w:r>
    </w:p>
    <w:p>
      <w:r>
        <w:t>- Các quận ủy, huyện ủy;</w:t>
      </w:r>
    </w:p>
    <w:p>
      <w:r>
        <w:t>- TT HĐND, UBND các quận, huyện;</w:t>
      </w:r>
    </w:p>
    <w:p>
      <w:r>
        <w:t>- Cổng TTĐT TP, Công báo HP;</w:t>
      </w:r>
    </w:p>
    <w:p>
      <w:r>
        <w:t>- Báo Hải Phòng, Đài PT và TH HP;</w:t>
      </w:r>
    </w:p>
    <w:p>
      <w:r>
        <w:t>-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