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các nhiệm vụ chi thực hiện sắp xếp đơn vị hành chính cấp xã và mức hỗ trợ đối với các đơn vị hành chính cấp xã thực hiện sắp xếp trên địa bàn tỉnh Quảng Ngãi,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14/2024/NQ-HĐND</w:t>
      </w:r>
    </w:p>
    <w:p>
      <w:r>
        <w:t>Quảng Ngãi, ngày 18 tháng 6 năm 2024</w:t>
      </w:r>
    </w:p>
    <w:p>
      <w:r>
        <w:t>NGHỊ QUYẾT</w:t>
      </w:r>
    </w:p>
    <w:p>
      <w:r>
        <w:t>QUY ĐỊNH CÁC NHIỆM VỤ CHI THỰC HIỆN SẮP XẾP ĐƠN VỊ HÀNH CHÍNH CẤP XÃ VÀ MỨC HỖ TRỢ ĐỐI VỚI CÁC ĐƠN VỊ HÀNH CHÍNH CẤP XÃ THỰC HIỆN SẮP XẾP TRÊN ĐỊA BÀN TỈNH QUẢNG NGÃI, GIAI ĐOẠN 2023 - 2025</w:t>
      </w:r>
    </w:p>
    <w:p>
      <w:r>
        <w:t>HỘI ĐỒNG NHÂN DÂN TỈNH QUẢNG NGÃI</w:t>
      </w:r>
    </w:p>
    <w:p>
      <w:r>
        <w:t>KHÓA XIII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163/2016/NĐ-CP ngày 21 tháng 12 năm 2016 của Chính phủ Quy định chi tiết thi hành một số điều của Luật Ngân sách nhà nước;</w:t>
      </w:r>
    </w:p>
    <w:p>
      <w:r>
        <w:t>Xét Tờ trình số 86/TTr-UBND ngày 06 tháng 6 năm 2024 của Ủy ban nhân dân tỉnh về việc đề nghị ban hành Nghị quyết Quy định các nhiệm vụ chi thực hiện sắp xếp đơn vị hành chính cấp xã và mức hỗ trợ đối với đơn vị hành chính cấp xã thực hiện sắp xếp trên địa bàn tỉnh Quảng Ngãi, giai đoạn 2023 - 2025; Báo cáo thẩm tra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các nhiệm vụ chi thực hiện sắp xếp đơn vị hành chính cấp xã và mức hỗ trợ đối với các đơn vị hành chính cấp xã thực hiện sắp xếp trên địa bàn tỉnh Quảng Ngãi, giai đoạn 2023 - 2025.</w:t>
      </w:r>
    </w:p>
    <w:p>
      <w:r>
        <w:t>2. Đối tượng áp dụng</w:t>
      </w:r>
    </w:p>
    <w:p>
      <w:r>
        <w:t>Các cơ quan, đơn vị, địa phương và cá nhân có liên quan đến việc thực hiện sắp xếp đơn vị hành chính cấp xã trên địa bàn tỉnh Quảng Ngãi, giai đoạn 2023 - 2025.</w:t>
      </w:r>
    </w:p>
    <w:p>
      <w:r>
        <w:t>Điều 2. Các nhiệm vụ chi thực hiện sắp xếp đơn vị hành chính cấp xã trên địa bàn tỉnh Quảng Ngãi, giai đoạn 2023 - 2025</w:t>
      </w:r>
    </w:p>
    <w:p>
      <w:r>
        <w:t>1. Thông tin, tuyên truyền, vận động thực hiện sắp xếp đơn vị hành chính.</w:t>
      </w:r>
    </w:p>
    <w:p>
      <w:r>
        <w:t>2. Xây dựng đề án, phương án sắp xếp đơn vị hành chính.</w:t>
      </w:r>
    </w:p>
    <w:p>
      <w:r>
        <w:t>3. Tổ chức lấy ý kiến cử tri; tổng hợp, báo cáo kết quả lấy ý kiến cử tri.</w:t>
      </w:r>
    </w:p>
    <w:p>
      <w:r>
        <w:t>4. Khảo sát thực địa, xây dựng và in ấn bản đồ địa giới hành chính đối với các đơn vị hành chính cấp xã.</w:t>
      </w:r>
    </w:p>
    <w:p>
      <w:r>
        <w:t>5. Các nhiệm vụ cần thiết khác có liên quan phục vụ thực hiện sắp xếp các đơn vị hành chính.</w:t>
      </w:r>
    </w:p>
    <w:p>
      <w:r>
        <w:t>Điều 3. Mức hỗ trợ đối với các đơn vị hành chính cấp xã thực hiện sắp xếp trên địa bàn tỉnh Quảng Ngãi, giai đoạn 2023 - 2025</w:t>
      </w:r>
    </w:p>
    <w:p>
      <w:r>
        <w:t>Hỗ trợ 500 triệu đồng cho mỗi đơn vị hành chính cấp xã thực hiện sắp xếp.</w:t>
      </w:r>
    </w:p>
    <w:p>
      <w:r>
        <w:t>Điều 4. Nguồn kinh phí thực hiện</w:t>
      </w:r>
    </w:p>
    <w:p>
      <w:r>
        <w:t>1. Nguồn ngân sách nhà nước theo quy định của pháp luật về ngân sách nhà nước và phân cấp ngân sách nhà nước hiện hành.</w:t>
      </w:r>
    </w:p>
    <w:p>
      <w:r>
        <w:t>2. Nguồn ngân sách tỉnh hỗ trợ đối với đơn vị hành chính cấp xã thực hiện sắp xếp trên địa bàn tỉnh Quảng Ngãi, giai đoạn 2023 - 2025 (ngân sách tỉnh hỗ trợ có mục tiêu cho ngân sách huyện để hỗ trợ cho ngân sách xã).</w:t>
      </w:r>
    </w:p>
    <w:p>
      <w:r>
        <w:t>Điều 5.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6. Hiệu lực thi hành</w:t>
      </w:r>
    </w:p>
    <w:p>
      <w:r>
        <w:t>Nghị quyết này đã được Hội đồng nhân dân tỉnh Quảng Ngãi Khoá XIII Kỳ họp thứ 24 thông qua ngày 18 tháng 6 năm 2024 và có hiệu lực từ ngày 28 tháng 6 năm 2024./.</w:t>
      </w:r>
    </w:p>
    <w:p>
      <w:r>
        <w:t>Nơi nhận:</w:t>
      </w:r>
    </w:p>
    <w:p>
      <w:r>
        <w:t>- Ủy ban Thường vụ Quốc hội, Chính phủ;</w:t>
      </w:r>
    </w:p>
    <w:p>
      <w:r>
        <w:t>- Các Bộ: Nội vụ, Tài chính;</w:t>
      </w:r>
    </w:p>
    <w:p>
      <w:r>
        <w:t>- Vụ Pháp chế Bộ Tài chính;</w:t>
      </w:r>
    </w:p>
    <w:p>
      <w:r>
        <w:t>- Cục Kiểm tra văn bản QPPL - Bộ Tư pháp;</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Phát thanh - Truyền hình tỉnh;</w:t>
      </w:r>
    </w:p>
    <w:p>
      <w:r>
        <w:t>- Trung tâm Công báo và Tin học tỉnh;</w:t>
      </w:r>
    </w:p>
    <w:p>
      <w:r>
        <w:t>- Văn phòng ĐĐBQH và HĐND tỉnh: C-PCVP, các Phòng, CV;</w:t>
      </w:r>
    </w:p>
    <w:p>
      <w:r>
        <w:t>- Lưu: VT, BPC (D).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