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139/2025/NQ-HĐND bãi bỏ các Nghị quyết của Hội đồng nhân dân tỉnh quy định phân cấp quản lý tài sản công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139/2025/NQ-HĐND</w:t>
      </w:r>
    </w:p>
    <w:p>
      <w:r>
        <w:t>Sơn La, ngày 07 tháng 11 năm 2025</w:t>
      </w:r>
    </w:p>
    <w:p>
      <w:r>
        <w:t>NGHỊ QUYẾT</w:t>
      </w:r>
    </w:p>
    <w:p>
      <w:r>
        <w:t>BÃI BỎ CÁC NGHỊ QUYẾT CỦA HỘI ĐỒNG NHÂN DÂN TỈNH QUY ĐỊNH PHÂN CẤP QUẢN LÝ TÀI SẢN CÔNG TRÊN ĐỊA BÀN TỈNH SƠN LA</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Quản lý, sử dụng tài sản công số 15/2017/QH14;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186/2025/NĐ-CP ngày 01 tháng 7 năm 2025 của Chính phủ quy định chi tiết một số điều của Luật quản lý, sử dụng tài sản công;</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666/TTr-UBND ngày 28 tháng 10 năm 2025 của UBND tỉnh; Báo cáo thẩm tra số 1224/BC-KTNS ngày 04 tháng 11 năm 2025 của Ban Kinh tế - Ngân sách HĐND tỉnh và thảo luận của đại biểu HĐND tỉnh tại kỳ họp;</w:t>
      </w:r>
    </w:p>
    <w:p>
      <w:r>
        <w:t>Hội đồng nhân dân ban hành Nghị quyết bãi bỏ các Nghị quyết quy định phân cấp quản lý tài sản công trên địa bàn tỉnh Sơn La.</w:t>
      </w:r>
    </w:p>
    <w:p>
      <w:r>
        <w:t>Điều 1. Bãi bỏ toàn bộ các nghị quyết sau đây:</w:t>
      </w:r>
    </w:p>
    <w:p>
      <w:r>
        <w:t>1. Nghị quyết số 118/2019/NQ-HĐND ngày 05/12/2019 của HĐND tỉnh ban hành quy định về phân cấp quản lý tài sản công trên địa bàn tỉnh.</w:t>
      </w:r>
    </w:p>
    <w:p>
      <w:r>
        <w:t>2. Nghị quyết số 14/2021/NQ-HĐND ngày 19/11/2021 của HĐND tỉnh sửa đổi, bổ sung một số điều tại Quy định về phân cấp quản lý tài sản công trên địa bàn tỉnh Sơn La ban hành kèm theo Nghị quyết số 118/2019/NQ-HĐND ngày 05/12/2019 của HĐND tỉnh.</w:t>
      </w:r>
    </w:p>
    <w:p>
      <w:r>
        <w:t>3. Nghị quyết số 107/2025/NQ-HĐND ngày 29/4/2025 của HĐND tỉnh về sửa đổi, bổ sung, bãi bỏ một số điều tại Quy định phân cấp quản lý tài sản công trên địa bàn tỉnh Sơn La ban hành kèm theo Nghị quyết số 118/2019/NQ-HĐND ngày 05/12/2019 của HĐND tỉnh về việc quy định phân cấp quản lý tài sản công trên địa bàn tỉnh Sơn La đã được sửa đổi, bổ sung một số điều theo Nghị quyết số 14/2021/NQ-HĐND ngày 19/11/2021 của HĐND tỉnh Sơn La.</w:t>
      </w:r>
    </w:p>
    <w:p>
      <w:r>
        <w:t>Điều 2. Điều khoản thi hành</w:t>
      </w:r>
    </w:p>
    <w:p>
      <w:r>
        <w:t>Nghị quyết này có hiệu lực từ ngày 01 tháng 12 năm 2025.</w:t>
      </w:r>
    </w:p>
    <w:p>
      <w:r>
        <w:t>Nghị quyết đã được Hội đồng nhân dân tỉnh Sơn La khóa XV, kỳ họp chuyên đề thứ 36 thông qua ngày 07 tháng 11 năm 2025./.</w:t>
      </w:r>
    </w:p>
    <w:p>
      <w:r>
        <w:t>Nơi nhận:</w:t>
      </w:r>
    </w:p>
    <w:p>
      <w:r>
        <w:t>- Ủy ban thường vụ Quốc hội; Chính phủ;</w:t>
      </w:r>
    </w:p>
    <w:p>
      <w:r>
        <w:t>- Các Bộ: Tài chính, Tư pháp;</w:t>
      </w:r>
    </w:p>
    <w:p>
      <w:r>
        <w:t>- Ban Thường vụ Tỉnh ủy;</w:t>
      </w:r>
    </w:p>
    <w:p>
      <w:r>
        <w:t>- TT Tỉnh ủy, HĐND, UBMTTQVN tỉnh;</w:t>
      </w:r>
    </w:p>
    <w:p>
      <w:r>
        <w:t>- Cục Kiểm tra văn bản và Quản lý xử lý vi phạm</w:t>
      </w:r>
    </w:p>
    <w:p>
      <w:r>
        <w:t>hành chính - Bộ Tư pháp;</w:t>
      </w:r>
    </w:p>
    <w:p>
      <w:r>
        <w:t>- Các sở, ban, ngành; đoàn thể;</w:t>
      </w:r>
    </w:p>
    <w:p>
      <w:r>
        <w:t>- Đoàn ĐBQH tỉnh; đại biểu HĐND tỉnh;</w:t>
      </w:r>
    </w:p>
    <w:p>
      <w:r>
        <w:t>- Đảng ủy; HĐND, UBND các xã, phường;</w:t>
      </w:r>
    </w:p>
    <w:p>
      <w:r>
        <w:t>- Trung tâm Thông tin - Văn phòng UBND tỉnh;</w:t>
      </w:r>
    </w:p>
    <w:p>
      <w:r>
        <w:t>Trung tâm Lưu trữ lịch sử tỉnh;</w:t>
      </w:r>
    </w:p>
    <w:p>
      <w:r>
        <w:t>- Lưu: VT, KTNS.</w:t>
      </w:r>
    </w:p>
    <w:p>
      <w:r>
        <w:t>PHÓ CHỦ TỊCH</w:t>
      </w:r>
    </w:p>
    <w:p>
      <w:r>
        <w:t>Vi Đức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