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139/2024/NQ-HĐND bãi bỏ các Nghị quyết của Hội đồng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139/2024/NQ-HĐND</w:t>
      </w:r>
    </w:p>
    <w:p>
      <w:r>
        <w:t>Nam Định, ngày 10 tháng 12 năm 2024</w:t>
      </w:r>
    </w:p>
    <w:p>
      <w:r>
        <w:t>NGHỊ QUYẾT</w:t>
      </w:r>
    </w:p>
    <w:p>
      <w:r>
        <w:t>BÃI BỎ CÁC NGHỊ QUYẾT CỦA HỘI ĐỒNG NHÂN DÂN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04/TTr-TTHĐND ngày 12 tháng 11 năm 2024 của Thường trực Hội đồng nhân dân tỉnh về bãi bỏ các nghị quyết của Hội đồng nhân dân tỉnh Nam Định; Báo cáo thẩm tra của Ban Pháp chế Hội đồng nhân dân tỉnh; ý kiến thảo luận của các đại biểu Hội đồng nhân dân tỉnh tại kỳ họp.</w:t>
      </w:r>
    </w:p>
    <w:p>
      <w:r>
        <w:t>QUYẾT NGHỊ:</w:t>
      </w:r>
    </w:p>
    <w:p>
      <w:r>
        <w:t>Điều 1. Bãi bỏ toàn bộ các nghị quyết</w:t>
      </w:r>
    </w:p>
    <w:p>
      <w:r>
        <w:t>Bãi bỏ toàn bộ các nghị quyết sau đây:</w:t>
      </w:r>
    </w:p>
    <w:p>
      <w:r>
        <w:t>1. Nghị quyết số 09/2014/NQ-HĐND ngày 09 tháng 7 năm 2014 của Hội đồng nhân dân tỉnh Nam Định về ban hành Quy chế hoạt động giám sát của Hội đồng nhân dân tỉnh.</w:t>
      </w:r>
    </w:p>
    <w:p>
      <w:r>
        <w:t>2. Nghị quyết số 09/2016/NQ-HĐND ngày 16 tháng 6 năm 2016 của Hội đồng nhân dân tỉnh Nam Định về quy định số lượng thành viên cơ cấu thành phần các Ban Hội đồng nhân dân tỉnh nhiệm kỳ 2016-2021.</w:t>
      </w:r>
    </w:p>
    <w:p>
      <w:r>
        <w:t>3. Nghị quyết số 11/2016/NQ-HĐND ngày 21 tháng 7 năm 2016 của Hội đồng nhân dân tỉnh Nam Định về ban hành Quy chế hoạt động của Hội đồng nhân dân tỉnh khóa XVIII, nhiệm kỳ 2016-2021.</w:t>
      </w:r>
    </w:p>
    <w:p>
      <w:r>
        <w:t>4. Nghị quyết số 62/2017/NQ-HĐND ngày 10 tháng 7 năm 2017 của Hội đồng nhân dân tỉnh Nam Định về bổ sung một số điều của Quy chế hoạt động của Hội đồng nhân dân tỉnh khóa XVIII, nhiệm kỳ 2016-2021 được ban hành kèm theo Nghị quyết số 11/2016/NQ-HĐND ngày 21 tháng 7 năm 2016 của Hội đồng nhân dân tỉnh.</w:t>
      </w:r>
    </w:p>
    <w:p>
      <w:r>
        <w:t>5. Nghị quyết số 31/2018/NQ-HĐND ngày 08 tháng 12 năm 2018 của Hội đồng nhân dân tỉnh Nam Định về sửa đổi, bổ sung một số điều của Quy chế hoạt động của HĐND tỉnh nhiệm kỳ 2016-2021 (ban hành theo Nghị quyết số 11/2016/NQ-HĐND ngày 21 tháng 7 năm 2016 và Nghị quyết số 62/2017/NQ-HĐND ngày 10 tháng 7 năm 2017 của HĐND tỉnh).</w:t>
      </w:r>
    </w:p>
    <w:p>
      <w:r>
        <w:t>Điều 2. Điều khoản thi hành</w:t>
      </w:r>
    </w:p>
    <w:p>
      <w:r>
        <w:t>Nghị quyết này đã được Hội đồng nhân dân tỉnh Nam Định Khóa XIX, Kỳ họp thứ 22 thông qua ngày 10 tháng 12 năm 2024 và có hiệu lực từ ngày 20 tháng 12 năm 2024./.</w:t>
      </w:r>
    </w:p>
    <w:p>
      <w:r>
        <w:t>Nơi nhận:</w:t>
      </w:r>
    </w:p>
    <w:p>
      <w:r>
        <w:t>- Ủy ban Thường vụ Quốc hội;</w:t>
      </w:r>
    </w:p>
    <w:p>
      <w:r>
        <w:t>- Chính phủ;</w:t>
      </w:r>
    </w:p>
    <w:p>
      <w:r>
        <w:t>- Bộ Tư pháp;</w:t>
      </w:r>
    </w:p>
    <w:p>
      <w:r>
        <w:t>- Ban Thường vụ Tỉnh ủy;</w:t>
      </w:r>
    </w:p>
    <w:p>
      <w:r>
        <w:t>- Thường trực Tỉnh ủy;</w:t>
      </w:r>
    </w:p>
    <w:p>
      <w:r>
        <w:t>- Đoàn đại biểu Quốc hội tỉnh;</w:t>
      </w:r>
    </w:p>
    <w:p>
      <w:r>
        <w:t>- Thường trực HĐND tỉnh;</w:t>
      </w:r>
    </w:p>
    <w:p>
      <w:r>
        <w:t>- Ủy ban nhân dân tỉnh;</w:t>
      </w:r>
    </w:p>
    <w:p>
      <w:r>
        <w:t>- Ủy ban MTTQVN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