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mức chi phí chi trả thông qua tổ chức dịch vụ chi trả trợ giúp xã hội cho các đối tượng bảo trợ xã hội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05/07/2025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13/2025/NQ-HĐND</w:t>
      </w:r>
    </w:p>
    <w:p>
      <w:r>
        <w:t>Lạng Sơn, ngày 25 tháng 6 năm 2025</w:t>
      </w:r>
    </w:p>
    <w:p>
      <w:r>
        <w:t>NGHỊ QUYẾT</w:t>
      </w:r>
    </w:p>
    <w:p>
      <w:r>
        <w:t>QUY ĐỊNH MỨC CHI PHÍ CHI TRẢ THÔNG QUA TỔ CHỨC DỊCH VỤ CHI TRẢ TRỢ GIÚP XÃ HỘI CHO CÁC ĐỐI TƯỢNG BẢO TRỢ XÃ HỘI TRÊN ĐỊA BÀN TỈNH LẠNG SƠN</w:t>
      </w:r>
    </w:p>
    <w:p>
      <w:r>
        <w:t>Căn cứ Luật Tổ chức chính quyền địa phương ngày 16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 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180/TTr-UBND ngày 20 tháng 6 năm 2025 của Ủy ban nhân dân tỉnh về dự thảo Nghị quyết của Hội đồng nhân dân tỉnh quy định mức chi phí chi trả thông qua tổ chức dịch vụ chi trả trợ giúp xã hội cho các đối   tượng bảo trợ xã hội trên địa bàn tỉnh Lạng Sơn ;  Báo cáo thẩm tra của Ban Văn hóa - Xã hội Hội đồng nhân dân tỉnh; ý kiến thảo luận của đại biểu Hội đồng nhân dân tỉnh tại kỳ họp.</w:t>
      </w:r>
    </w:p>
    <w:p>
      <w:r>
        <w:t>Hội đồng nhân dân tỉnh ban hành Nghị quyết quy định mức chi phí chi trả thông qua tổ chức dịch vụ chi trả trợ giúp xã hội cho các đối tượng bảo trợ xã hội trên địa bàn tỉnh Lạng Sơn.</w:t>
      </w:r>
    </w:p>
    <w:p>
      <w:r>
        <w:t>Điều 1.  Phạm vi điều chỉnh và đối tượng áp dụng</w:t>
      </w:r>
    </w:p>
    <w:p>
      <w:r>
        <w:t>1. Phạm vi điều chỉnh</w:t>
      </w:r>
    </w:p>
    <w:p>
      <w:r>
        <w:t>Nghị quyết này quy định mức chi phí chi trả thông qua tổ chức dịch vụ chi trả trợ giúp xã hội cho các đối tượng bảo trợ xã hội trên địa bàn tỉnh Lạng Sơn quy định tại điểm d khoản 2 Điều 1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2. Đối tượng áp dụng</w:t>
      </w:r>
    </w:p>
    <w:p>
      <w:r>
        <w:t>a) Tổ chức cung cấp dịch vụ chi trả trợ giúp xã hội cho các đối tượng bảo trợ xã hội quy định tại Nghị định số 20/2021/NĐ-CP ngày 15 tháng 3 năm 2021 của Chính phủ quy định chính sách trợ giúp xã hội đối với đối tượng bảo trợ xã hội.</w:t>
      </w:r>
    </w:p>
    <w:p>
      <w:r>
        <w:t>b) Các cơ quan, đơn vị, tổ chức, cá nhân có liên quan.</w:t>
      </w:r>
    </w:p>
    <w:p>
      <w:r>
        <w:t>Điều 2.  Mức chi phí chi trả và nguồn kinh phí thực hiện</w:t>
      </w:r>
    </w:p>
    <w:p>
      <w:r>
        <w:t>1. Mức chi phí chi trả thông qua tổ chức dịch vụ chi trả trợ giúp xã hội bằng 1% trên tổng số tiền thực tế chi trả cho các đối tượng bảo trợ xã hội.</w:t>
      </w:r>
    </w:p>
    <w:p>
      <w:r>
        <w:t>2. Nguồn kinh phí thực hiện từ nguồn ngân sách chi thường xuyên thuộc lĩnh vực đảm bảo xã hội hằng năm.</w:t>
      </w:r>
    </w:p>
    <w:p>
      <w:r>
        <w:t>Điều 3.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Ban Văn hóa- Xã hội Hội đồng nhân dân tỉnh, các Tổ đại biểu Hội đồng nhân dân tỉnh và đại biểu Hội đồng nhân dân tỉnh giám sát việc thực hiện Nghị quyết.</w:t>
      </w:r>
    </w:p>
    <w:p>
      <w:r>
        <w:t>Điều 4.  Điều khoản thi hành</w:t>
      </w:r>
    </w:p>
    <w:p>
      <w:r>
        <w:t>Nghị quyết này có hiệu lực kể từ ngày 05 tháng 7 năm 2025.</w:t>
      </w:r>
    </w:p>
    <w:p>
      <w:r>
        <w:t>Nghị quyết này đã được Hội đồng nhân dân tỉnh Lạng Sơn khoá XVII, kỳ họp thứ ba mươi tám thông qua ngày 25 tháng 6 năm 2025./.</w:t>
      </w:r>
    </w:p>
    <w:p>
      <w:r>
        <w:t>Nơi nhận:</w:t>
      </w:r>
    </w:p>
    <w:p>
      <w:r>
        <w:t>- Ủy ban Thường vụ Quốc hội;</w:t>
      </w:r>
    </w:p>
    <w:p>
      <w:r>
        <w:t>- Chính phủ;</w:t>
      </w:r>
    </w:p>
    <w:p>
      <w:r>
        <w:t>- Bộ Y tế;</w:t>
      </w:r>
    </w:p>
    <w:p>
      <w:r>
        <w:t>- Bộ Tài chính;</w:t>
      </w:r>
    </w:p>
    <w:p>
      <w:r>
        <w:t>- Cục KTVB và quản lý XLVPHC-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tỉnh; UBND tỉnh;</w:t>
      </w:r>
    </w:p>
    <w:p>
      <w:r>
        <w:t>- TT HĐND, UBND các huyện, TP;</w:t>
      </w:r>
    </w:p>
    <w:p>
      <w:r>
        <w:t>- TT HĐND, UBND các xã, phường (sau sắp xếp);</w:t>
      </w:r>
    </w:p>
    <w:p>
      <w:r>
        <w:t>- Báo và Đài PTTH tỉnh, Công báo tỉnh, Cổng thông tin điện tử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