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quy định chế độ hỗ trợ cho giám định viên tư pháp, người giám định tư pháp theo vụ việc, người giúp việc cho người giám định tư pháp tham gia hoạt động giám định tư pháp của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13/2024/NQ-HĐND</w:t>
      </w:r>
    </w:p>
    <w:p>
      <w:r>
        <w:t>Bà Rịa - Vũng Tàu, ngày 20 tháng 9 năm 2024</w:t>
      </w:r>
    </w:p>
    <w:p>
      <w:r>
        <w:t>NGHỊ QUYẾT</w:t>
      </w:r>
    </w:p>
    <w:p>
      <w:r>
        <w:t>QUY ĐỊNH CHẾ ĐỘ HỖ TRỢ CHO GIÁM ĐỊNH VIÊN TƯ PHÁP, NGƯỜI GIÁM ĐỊNH TƯ PHÁP THEO VỤ VIỆC, NGƯỜI GIÚP VIỆC CHO NGƯỜI GIÁM ĐỊNH TƯ PHÁP THAM GIA HOẠT ĐỘNG GIÁM ĐỊNH TƯ PHÁP CỦA TỈNH BÀ RỊA - VŨNG TÀU</w:t>
      </w:r>
    </w:p>
    <w:p>
      <w:r>
        <w:t>HỘI ĐỒNG NHÂN DÂN TỈNH BÀ RỊA - VŨNG TÀU</w:t>
      </w:r>
    </w:p>
    <w:p>
      <w:r>
        <w:t>KHÓA VII, KỲ HỌP THỨ HAI MƯƠI BA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Giám định tư pháp ngày 20 tháng 6 năm 2012;</w:t>
      </w:r>
    </w:p>
    <w:p>
      <w:r>
        <w:t>Căn cứ Luật Sửa đổi, bổ sung một số điều của Luật Giám định tư pháp ngày 10 tháng 6 năm 2020;</w:t>
      </w:r>
    </w:p>
    <w:p>
      <w:r>
        <w:t>Căn cứ Luật Ngân sách nhà nước ngày 25 tháng 6 năm 2015;</w:t>
      </w:r>
    </w:p>
    <w:p>
      <w:r>
        <w:t>Căn cứ Nghị định số 85/2013/NĐ-CP ngày 29 tháng 7 năm 2013 của Chính phủ Quy định chi tiết và biện pháp thi hành Luật Giám định tư pháp;</w:t>
      </w:r>
    </w:p>
    <w:p>
      <w:r>
        <w:t>Căn cứ Nghị định số 157/2020/NĐ-CP ngày 31 tháng 12 năm 2020 của Chính phủ Sửa đổi, bổ sung một số điều của Nghị định số 85/2013/NĐ-CP ngày 29 tháng 7 năm 2013 của Chính phủ Quy định chi tiết và biện pháp thi hành Luật Giáhm định tư pháp;</w:t>
      </w:r>
    </w:p>
    <w:p>
      <w:r>
        <w:t>Xét Tờ trình số 291/TTr-UBND ngày 27 tháng 8 năm 2024 của Ủy ban nhân dân tỉnh về dự thảo Nghị quyết Quy định chế độ hỗ trợ giám định viên tư pháp, người giám định tư pháp theo vụ việc, người giúp việc cho người giám định tư pháp tham gia hoạt động giám định tư pháp của tỉnh Bà Rịa - Vũng Tàu; Báo cáo thẩm tra số 184/BC-BPC ngày 04 tháng 9 năm 2024 của Ban Pháp chế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chế độ hỗ trợ theo vụ việc cho giám định viên tư pháp, người giám định tư pháp theo vụ việc, người giúp việc cho người giám định tư pháp tham gia hoạt động giám định tư pháp của tỉnh Bà Rịa - Vũng Tàu.</w:t>
      </w:r>
    </w:p>
    <w:p>
      <w:r>
        <w:t>2. Đối tượng áp dụng</w:t>
      </w:r>
    </w:p>
    <w:p>
      <w:r>
        <w:t>a) Giám định viên tư pháp, người giám định tư pháp theo vụ việc, người giúp việc cho người giám định tư pháp tham gia hoạt động giám định tư pháp của tỉnh Bà Rịa - Vũng Tàu khi được trưng cầu giám định hoặc được cơ quan, tổ chức phân công thực hiện giám định theo trưng cầu của người trưng cầu giám định tư pháp.</w:t>
      </w:r>
    </w:p>
    <w:p>
      <w:r>
        <w:t>b) Các cơ quan, tổ chức, cá nhân khác có liên quan.</w:t>
      </w:r>
    </w:p>
    <w:p>
      <w:r>
        <w:t>Điều 2. Nội dung, mức chi</w:t>
      </w:r>
    </w:p>
    <w:p>
      <w:r>
        <w:t>1. Hỗ trợ theo vụ việc cho giám định viên tư pháp, người giám định tư pháp theo vụ việc, người giúp việc cho người giám định tư pháp hưởng lương từ ngân sách nhà nước thuộc biên chế của cơ quan có trụ sở trên địa bàn tỉnh Bà Rịa - Vũng Tàu tham gia hoạt động giám định của tỉnh Bà Rịa - Vũng Tàu với mức như sau:</w:t>
      </w:r>
    </w:p>
    <w:p>
      <w:r>
        <w:t>a) Giám định viên tư pháp, người giám định tư pháp theo vụ việc thuộc các lĩnh vực giám định: 500.000 đồng (năm trăm ngàn đồng)/người/vụ việc.</w:t>
      </w:r>
    </w:p>
    <w:p>
      <w:r>
        <w:t>b) Người giúp việc cho người giám định tư pháp: 350.000 đồng (ba trăm năm mươi ngàn đồng)/người/vụ việc và hỗ trợ 01 (một) người giúp việc cho 01 (một) người giám định tư pháp.</w:t>
      </w:r>
    </w:p>
    <w:p>
      <w:r>
        <w:t>2. Hỗ trợ theo vụ việc cho giám định viên tư pháp, người giám định tư pháp theo vụ việc, người giúp việc cho người giám định tư pháp hưởng lương từ ngân sách nhà nước thuộc biên chế của cơ quan có trụ sở ngoài tỉnh Bà Rịa - Vũng Tàu; giám định viên tư pháp, người giám định tư pháp theo vụ việc, người giúp việc cho người giám định tư pháp không hưởng lương từ ngân sách nhà nước tham gia hoạt động giám định của tỉnh Bà Rịa - Vũng Tàu với mức như sau:</w:t>
      </w:r>
    </w:p>
    <w:p>
      <w:r>
        <w:t>a) Giám định viên tư pháp, người giám định tư pháp theo vụ việc thuộc các lĩnh vực giám định: 2.000.000 đồng (hai triệu đồng)/người/vụ việc.</w:t>
      </w:r>
    </w:p>
    <w:p>
      <w:r>
        <w:t>b) Người giúp việc cho người giám định tư pháp: 1.000.000 đồng (một triệu đồng)/người/vụ việc và hỗ trợ 01 (một) người giúp việc cho 01 (một) người giám định tư pháp.</w:t>
      </w:r>
    </w:p>
    <w:p>
      <w:r>
        <w:t>Điều 3. Nguồn kinh phí thực hiện</w:t>
      </w:r>
    </w:p>
    <w:p>
      <w:r>
        <w:t>Nguồn kinh phí thực hiện được đảm bảo từ nguồn ngân sách cấp tỉnh theo quy định của Luật Ngân sách nhà nước và phân cấp nguồn thu, nhiệm vụ chi ngân sách địa phương hiện hành.</w:t>
      </w:r>
    </w:p>
    <w:p>
      <w:r>
        <w:t>Điều 4.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5. Điều khoản thi hành</w:t>
      </w:r>
    </w:p>
    <w:p>
      <w:r>
        <w:t>Nghị quyết này đã được Hội đồng nhân dân tỉnh Bà Rịa - Vũng Tàu Khóa VII, Kỳ họp thứ Hai Mươi Ba thông qua ngày 20 tháng 9 năm 2024 và có hiệu lực từ ngày 01 tháng 10 năm 2024./.</w:t>
      </w:r>
    </w:p>
    <w:p>
      <w:r>
        <w:t>Nơi nhận:</w:t>
      </w:r>
    </w:p>
    <w:p>
      <w:r>
        <w:t>- Như Điều 4;</w:t>
      </w:r>
    </w:p>
    <w:p>
      <w:r>
        <w:t>- Ủy ban Thường vụ Quốc hội;</w:t>
      </w:r>
    </w:p>
    <w:p>
      <w:r>
        <w:t>- Văn phòng Chính phủ;</w:t>
      </w:r>
    </w:p>
    <w:p>
      <w:r>
        <w:t>- Bộ Tư pháp (Cục Kiểm tra VBQPPL);</w:t>
      </w:r>
    </w:p>
    <w:p>
      <w:r>
        <w:t>- Bộ Tài chính;</w:t>
      </w:r>
    </w:p>
    <w:p>
      <w:r>
        <w:t>- TTr. Tỉnh ủy, Đoàn ĐBQH tỉnh;</w:t>
      </w:r>
    </w:p>
    <w:p>
      <w:r>
        <w:t>- UBMTTQVN tỉnh;</w:t>
      </w:r>
    </w:p>
    <w:p>
      <w:r>
        <w:t>- Các sở, ban, ngành, đoàn thể cấp tỉnh;</w:t>
      </w:r>
    </w:p>
    <w:p>
      <w:r>
        <w:t>- Website Đoàn ĐBQH và HĐND tỉnh;</w:t>
      </w:r>
    </w:p>
    <w:p>
      <w:r>
        <w:t>- Trung tâm Công báo - Tin học tỉnh;</w:t>
      </w:r>
    </w:p>
    <w:p>
      <w:r>
        <w:t>- Báo Bà Rịa - Vũng Tàu, Đài PT - TH tỉnh;</w:t>
      </w:r>
    </w:p>
    <w:p>
      <w:r>
        <w:t>- Lưu: VT, STP, CTHĐ.</w:t>
      </w:r>
    </w:p>
    <w:p>
      <w:r>
        <w:t>KT. CHỦ TỊCH</w:t>
      </w:r>
    </w:p>
    <w:p>
      <w:r>
        <w:t>PHÓ CHỦ TỊCH</w:t>
      </w:r>
    </w:p>
    <w:p>
      <w:r>
        <w:t>Mai Ngọc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