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bãi bỏ một phần các Nghị quyết của Hội đồng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13/2024/NQ-HĐND</w:t>
      </w:r>
    </w:p>
    <w:p>
      <w:r>
        <w:t>Bình Thuận, ngày 20 tháng 6 năm 2024</w:t>
      </w:r>
    </w:p>
    <w:p>
      <w:r>
        <w:t>NGHỊ QUYẾT</w:t>
      </w:r>
    </w:p>
    <w:p>
      <w:r>
        <w:t>BÃI BỎ MỘT PHẦN CÁC NGHỊ QUYẾT CỦA HỘI ĐỒNG NHÂN DÂN TỈNH BÌNH THUẬN</w:t>
      </w:r>
    </w:p>
    <w:p>
      <w:r>
        <w:t>HỘI ĐỒNG NHÂN DÂN TỈNH BÌNH THUẬN</w:t>
      </w:r>
    </w:p>
    <w:p>
      <w:r>
        <w:t>KHÓA XI - KỲ HỌP THỨ 23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143/2013/NĐ-CP ngày 24 tháng 10 năm 2013 của   Chính phủ quy định về bồi hoàn học bổng và chi phí đào tạo;</w:t>
      </w:r>
    </w:p>
    <w:p>
      <w:r>
        <w:t>Căn cứ Nghị định số 101/2017/NĐ-CP ngày 01 tháng 9 năm 2017 của   Chính phủ về đào tạo, bồi dưỡng cán bộ, công chức, viên chức; Nghị định số   89/2021/NĐ-CP ngày 18 tháng 10 năm 2021 sửa đổi, bổ sung một số điều của Nghị định số 101/2017/NĐ-CP ngày 01 tháng 9 năm 2017 của Chính phủ về đào tạo, bồi dưỡng cán bộ, công chức, viên chức;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 Xét Tờ trình số 2192/TTr-UBND ngày 13 tháng 6 năm 2024 của Ủy ban   nhân dân tỉnh về ban hành Nghị quyết bãi bỏ một phần các Nghị quyết của Hội đồng nhân dân tỉnh Bình Thuận; Báo cáo thẩm tra số 61/BC-HĐND ngày 13 tháng 6 năm 2024 của Ban Văn hóa - Xã hội Hội đồng nhân dân tỉnh; ý kiến thảo luận của đại biểu Hội đồng nhân dân tỉnh tại kỳ họp.</w:t>
      </w:r>
    </w:p>
    <w:p>
      <w:r>
        <w:t>QUYẾT NGHỊ:</w:t>
      </w:r>
    </w:p>
    <w:p>
      <w:r>
        <w:t>Điều 1. Bãi bỏ một phần Quy định ban hành kèm theo Nghị quyết số   12/2023/NQ-HĐND ngày 10 tháng 10 năm 2023 của Hội đồng nhân dân tỉnh ban hành Quy định chính sách hỗ trợ đào tạo, thu hút và đãi ngộ nguồn nhân lực y tế trên địa bàn tỉnh.</w:t>
      </w:r>
    </w:p>
    <w:p>
      <w:r>
        <w:t>1. Bãi bỏ cụm từ “trong 10 năm (đủ 120 tháng)” và cụm từ “thì thời gian cam kết công tác là 14 năm (đủ 168 tháng)” tại điểm b khoản 1 Điều 4.</w:t>
      </w:r>
    </w:p>
    <w:p>
      <w:r>
        <w:t>2. Bãi bỏ Điều 7.</w:t>
      </w:r>
    </w:p>
    <w:p>
      <w:r>
        <w:t>Điều 2. Bãi bỏ một phần Quy định ban hành kèm theo Nghị quyết số   16/2023/NQ-HĐND ngày 10 tháng 10 năm 2023 của Hội đồng nhân dân tỉnh ban hành Quy định chính sách hỗ trợ đào tạo, bồi dưỡng ở nước ngoài và thu hút nguồn nhân lực chất lượng cao từ nước ngoài làm việc trên địa bàn tỉnh.</w:t>
      </w:r>
    </w:p>
    <w:p>
      <w:r>
        <w:t>1. Bãi bỏ điểm e khoản 1 Điều 5.</w:t>
      </w:r>
    </w:p>
    <w:p>
      <w:r>
        <w:t>2. Bãi bỏ khoản 2 Điều 8.</w:t>
      </w:r>
    </w:p>
    <w:p>
      <w:r>
        <w:t>3. Bãi bỏ nội dung “Trường hợp kết quả tốt nghiệp đại học không đạt loại khá trở lên hoặc đạt loại khá trở lên nhưng không tiếp tục đi đào tạo sau đại học hoặc qua 02 lần tuyển dụng nhưng không trúng tuyển thì thực hiện bồi hoàn 100% chi phí đào tạo theo như quy định tại điểm a khoản 3 Điều 5 Nghị định số 143/2013/NĐ-CP” tại điểm b khoản 1 Điều 9.</w:t>
      </w:r>
    </w:p>
    <w:p>
      <w:r>
        <w:t>Điều 3. Điều khoản thi hành</w:t>
      </w:r>
    </w:p>
    <w:p>
      <w:r>
        <w:t>Nghị quyết này đã được Hội đồng nhân dân tỉnh Bình Thuận khóa XI, kỳ họp thứ 23 (chuyên đề) thông qua ngày 20 tháng 6 năm 2024, có hiệu lực kể từ ngày 01 tháng 7 năm 2024./.</w:t>
      </w:r>
    </w:p>
    <w:p>
      <w:r>
        <w:t>Nơi nhận:</w:t>
      </w:r>
    </w:p>
    <w:p>
      <w:r>
        <w:t>- Ủy ban Thường vụ Quốc hội;</w:t>
      </w:r>
    </w:p>
    <w:p>
      <w:r>
        <w:t>- Chính phủ;</w:t>
      </w:r>
    </w:p>
    <w:p>
      <w:r>
        <w:t>- Bộ Nội vụ;</w:t>
      </w:r>
    </w:p>
    <w:p>
      <w:r>
        <w:t>- Bộ Tư pháp;</w:t>
      </w:r>
    </w:p>
    <w:p>
      <w:r>
        <w:t>- Bộ Tài chính;</w:t>
      </w:r>
    </w:p>
    <w:p>
      <w:r>
        <w:t>- Ban Công tác đại biểu - UBTV Quốc hội;</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Duyên (CTHĐ, 08b).</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