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bãi bỏ một số điều, khoản của Nghị quyết 05/2017/NQ-HĐND thông qua Đề án Phát triển nông nghiệp ứng dụng công nghệ cao tỉnh Thái Nguyên, giai đoạn 2017-2020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13/2023/NQ-HĐND</w:t>
      </w:r>
    </w:p>
    <w:p>
      <w:r>
        <w:t>Thái Nguyên, ngày 20 tháng 7 năm 2023</w:t>
      </w:r>
    </w:p>
    <w:p>
      <w:r>
        <w:t>NGHỊ QUYẾT</w:t>
      </w:r>
    </w:p>
    <w:p>
      <w:r>
        <w:t>BÃI BỎ MỘT SỐ ĐIỀU, KHOẢN CỦA NGHỊ QUYẾT SỐ 05/2017/NQ-HĐND NGÀY 18 THÁNG 5 NĂM 2017 CỦA HỘI ĐỒNG NHÂN DÂN TỈNH THÁI NGUYÊN THÔNG QUA ĐỀ ÁN PHÁT TRIỂN NÔNG NGHIỆP ỨNG DỤNG CÔNG NGHỆ CAO TỈNH THÁI NGUYÊN, GIAI ĐOẠN 2017 - 2020</w:t>
      </w:r>
    </w:p>
    <w:p>
      <w:r>
        <w:t>HỘI ĐỒNG NHÂN DÂN TỈNH THÁI NGUYÊN</w:t>
      </w:r>
    </w:p>
    <w:p>
      <w:r>
        <w:t>KHÓA XIV, KỲ HỌP THỨ MƯỜI BA</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16 tháng 8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60/TTr-UBND ngày 29 tháng 6 năm 2023 của Ủy ban nhân dân tỉnh Thái Nguyên về dự thảo Nghị quyết b  ãi bỏ Nghị quyết số 05/2017/NQ-HĐND ngày 18 tháng 5 năm 2017 của Hội đồng nhân dân tỉnh thông qua Đề án Phát triển nông nghiệp ứng dụng công nghệ cao tỉnh Thái Nguyên, giai đoạn 2017 - 2020;  Báo cáo thẩm tra của Ban Pháp chế Hội đồng nhân dân tỉnh; ý kiến thảo luận của đại biểu Hội đồng nhân dân tại kỳ họp.</w:t>
      </w:r>
    </w:p>
    <w:p>
      <w:r>
        <w:t>QUYẾT NGHỊ:</w:t>
      </w:r>
    </w:p>
    <w:p>
      <w:r>
        <w:t>Điều 1. Bãi bỏ khoản 1, khoản 3 Điều 1; Điều 2; Điều 3 của Nghị quyết số     05/2017/NQ-HĐND ngày 18 tháng 5 năm 2017 của Hội đồng nhân dân tỉnh Thái Nguyên thông qua Đề án Phát triển nông nghiệp ứng dụng công nghệ cao tỉnh Thái Nguyên, giai đoạn 2017 - 2020   .</w:t>
      </w:r>
    </w:p>
    <w:p>
      <w:r>
        <w:t>Điều 2. Điều khoản thi hành</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 và có hiệu lực từ ngày 01 tháng 8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