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129/NQ-HĐND năm 2024 thông qua Danh mục dự án phải thu hồi đất để phát triển kinh tế - xã hội vì lợi ích quốc gia, công cộng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129/NQ-HĐND</w:t>
      </w:r>
    </w:p>
    <w:p>
      <w:r>
        <w:t>Khánh Hòa, ngày 11 tháng 11 năm 2024</w:t>
      </w:r>
    </w:p>
    <w:p>
      <w:r>
        <w:t>NGHỊ QUYẾT</w:t>
      </w:r>
    </w:p>
    <w:p>
      <w:r>
        <w:t>VỀ VIỆC THÔNG QUA DANH MỤC DỰ ÁN PHẢI THU HỒI ĐẤT ĐỂ PHÁT TRIỂN KINH TẾ - XÃ HỘI VÌ LỢI ÍCH QUỐC GIA, CÔNG CỘNG TRÊN ĐỊA BÀN TỈNH KHÁNH HÒA</w:t>
      </w:r>
    </w:p>
    <w:p>
      <w:r>
        <w:t>HỘI ĐỒNG NHÂN DÂN TỈNH KHÁNH HÒA</w:t>
      </w:r>
    </w:p>
    <w:p>
      <w:r>
        <w:t>KHÓA VII,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Xét Tờ trình số 12016/TTr-UBND ngày 25 tháng 10 năm 2024 của Ủy ban nhân dân tỉnh; Báo cáo thẩm tra số 200/BC-BKTNS ngày 31 tháng 10 năm 2024 của Ban Kinh tế - Ngân sách Hội đồng nhân dân tỉnh; tiếp thu, giải trình của Ủy ban nhân dân tỉnh tại Văn bản số 12483/UBND-XDNĐ ngày 04 tháng 11 năm 2024 và ý kiến thảo luận của đại biểu Hội đồng nhân dân tại kỳ họp.</w:t>
      </w:r>
    </w:p>
    <w:p>
      <w:r>
        <w:t>QUYẾT NGHỊ:</w:t>
      </w:r>
    </w:p>
    <w:p>
      <w:r>
        <w:t>Điều 1. Thông qua danh mục dự án phải thu hồi đất để phát triển kinh tế - xã hội vì lợi ích quốc gia, công cộng trên địa bàn tỉnh Khánh Hòa như sau:</w:t>
      </w:r>
    </w:p>
    <w:p>
      <w:r>
        <w:t>- Tên dự án: Khu đô thị hỗn hợp thành phố Nha Trang;</w:t>
      </w:r>
    </w:p>
    <w:p>
      <w:r>
        <w:t>- Địa điểm thực hiện dự án: xã Vĩnh Thái và phường Phước Long, thành phố Nha Trang;</w:t>
      </w:r>
    </w:p>
    <w:p>
      <w:r>
        <w:t>- Diện tích thu hồi đất là 226,71 ha;</w:t>
      </w:r>
    </w:p>
    <w:p>
      <w:r>
        <w:t>- Cơ sở pháp lý: Khoản 5 Điều 72, khoản 27 Điều 79 Luật Đất đai; khoản 3 Điều 21 Nghị định số 102/NĐ-CP ngày 30/07/2024 của Chính phủ; điểm b khoản 2 Điều 31 Nghị định số 31/2021/NĐ-CP ngày 26/3/2021 của Chính phủ, được sửa đổi bổ sung tại điểm b khoản 4 Điều 68 Nghị định 115/2024/NĐ-CP ngày 16/9/2024 của Chính phủ.</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và các đại biểu Hội đồng nhân dân tỉnh giám sát việc thực hiện Nghị quyết này.</w:t>
      </w:r>
    </w:p>
    <w:p>
      <w:r>
        <w:t>Nghị quyết này đã được Hội đồng nhân dân tỉnh Khánh Hòa khóa VII, nhiệm kỳ 2021 - 2026, Kỳ họp chuyên đề thông qua ngày 06 tháng 11 năm 2024./.</w:t>
      </w:r>
    </w:p>
    <w:p>
      <w:r>
        <w:t>Nơi nhận:</w:t>
      </w:r>
    </w:p>
    <w:p>
      <w:r>
        <w:t>- Ủy ban Thường vụ Quốc hội;</w:t>
      </w:r>
    </w:p>
    <w:p>
      <w:r>
        <w:t>- Văn phòng Chính phủ;</w:t>
      </w:r>
    </w:p>
    <w:p>
      <w:r>
        <w:t>- Bộ Tài nguyên và Môi trường;</w:t>
      </w:r>
    </w:p>
    <w:p>
      <w:r>
        <w:t>- Ban Thường vụ Tỉnh ủy;</w:t>
      </w:r>
    </w:p>
    <w:p>
      <w:r>
        <w:t>- Thường trực HĐND tỉnh;</w:t>
      </w:r>
    </w:p>
    <w:p>
      <w:r>
        <w:t>- Đoàn ĐBQH tỉnh;</w:t>
      </w:r>
    </w:p>
    <w:p>
      <w:r>
        <w:t>- UBMTTQVN tỉnh;</w:t>
      </w:r>
    </w:p>
    <w:p>
      <w:r>
        <w:t>- UBND tỉnh;</w:t>
      </w:r>
    </w:p>
    <w:p>
      <w:r>
        <w:t>- Đại biểu HĐND tỉnh;</w:t>
      </w:r>
    </w:p>
    <w:p>
      <w:r>
        <w:t>- Đảng ủy Khối các cơ quan tỉnh;</w:t>
      </w:r>
    </w:p>
    <w:p>
      <w:r>
        <w:t>- Đảng ủy Khối Doanh nghiệp tỉnh;</w:t>
      </w:r>
    </w:p>
    <w:p>
      <w:r>
        <w:t>- Các cơ quan tham mưu, giúp việc Tỉnh ủy;</w:t>
      </w:r>
    </w:p>
    <w:p>
      <w:r>
        <w:t>- VP Đoàn ĐBQH và HĐND tỉnh;</w:t>
      </w:r>
    </w:p>
    <w:p>
      <w:r>
        <w:t>- VP UBND tỉnh;</w:t>
      </w:r>
    </w:p>
    <w:p>
      <w:r>
        <w:t>- Các Sở, ban, ngành, đoàn thể;</w:t>
      </w:r>
    </w:p>
    <w:p>
      <w:r>
        <w:t>- HĐND, UBND các huyện, thị xã, thành phố;</w:t>
      </w:r>
    </w:p>
    <w:p>
      <w:r>
        <w:t>- Lưu: VT, TH.</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