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1284/NQ-UBTVQH15 năm 2024 sắp xếp đơn vị hành chính cấp xã của tỉnh Đồng Tháp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1284/NQ-UBTVQH15</w:t>
      </w:r>
    </w:p>
    <w:p>
      <w:r>
        <w:t>Hà Nội, ngày 14 tháng 11 năm 2024</w:t>
      </w:r>
    </w:p>
    <w:p>
      <w:r>
        <w:t>NGHỊ QUYẾT</w:t>
      </w:r>
    </w:p>
    <w:p>
      <w:r>
        <w:t>VỀ VIỆC SẮP XẾP ĐƠN VỊ HÀNH CHÍNH CẤP XÃ CỦA TỈNH ĐỒNG THÁP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672/TTr-CP ngày 18 tháng 10 năm 2024 và Báo cáo thẩm tra số 3453/BC-UBPL15 ngày 12 tháng 11 năm 2024 của Ủy ban Pháp luật.</w:t>
      </w:r>
    </w:p>
    <w:p>
      <w:r>
        <w:t>QUYẾT NGHỊ:</w:t>
      </w:r>
    </w:p>
    <w:p>
      <w:r>
        <w:t>Điều 1. Sắp xếp các đơn vị hành chính cấp xã thuộc tỉnh Đồng Tháp</w:t>
      </w:r>
    </w:p>
    <w:p>
      <w:r>
        <w:t>1. Sắp xếp các đơn vị hành chính cấp xã thuộc thành phố Cao Lãnh như sau:</w:t>
      </w:r>
    </w:p>
    <w:p>
      <w:r>
        <w:t>a) Nhập toàn bộ diện tích tự nhiên là 0,55 km 2 , quy mô dân số là 10.494 người của Phường 2 vào Phường 1. Sau khi nhập, Phường 1 có diện tích tự nhiên là 2,57 km 2  và quy mô dân số là 21.934 người.</w:t>
      </w:r>
    </w:p>
    <w:p>
      <w:r>
        <w:t>Phường 1 giáp Phường 3, Phường 4, phường Hòa Thuận, phường Mỹ Phú, xã Mỹ Tân và xã Mỹ Trà;</w:t>
      </w:r>
    </w:p>
    <w:p>
      <w:r>
        <w:t>b) Thành lập phường Mỹ Ngãi trên cơ sở nhập toàn bộ diện tích tự nhiên là 6,19 km 2 , quy mô dân số là 5.394 người của xã Mỹ Ngãi và toàn bộ diện tích tự nhiên là 8,24 km 2 , quy mô dân số là 13.833 người của Phường 11. Sau khi thành lập, phường Mỹ Ngãi có diện tích tự nhiên là 14,43 km 2  và quy mô dân số là 19.227 người.</w:t>
      </w:r>
    </w:p>
    <w:p>
      <w:r>
        <w:t>Phường Mỹ Ngãi giáp các xã Hòa An, Mỹ Tân, Tân Thuận Tây; huyện Cao Lãnh và tỉnh An Giang;</w:t>
      </w:r>
    </w:p>
    <w:p>
      <w:r>
        <w:t>c) Sau khi sắp xếp, thành phố Cao Lãnh có 13 đơn vị hành chính cấp xã, gồm 07 phường và 06 xã.</w:t>
      </w:r>
    </w:p>
    <w:p>
      <w:r>
        <w:t>2. Sau khi sắp xếp các đơn vị hành chính cấp xã, tỉnh Đồng Tháp có 12 đơn vị hành chính cấp huyện, gồm 09 huyện và 03 thành phố; 141 đơn vị hành chính cấp xã, gồm 114 xã, 18 phường và 09 thị trấn.</w:t>
      </w:r>
    </w:p>
    <w:p>
      <w:r>
        <w:t>Điều 2. Hiệu lực thi hành</w:t>
      </w:r>
    </w:p>
    <w:p>
      <w:r>
        <w:t>Nghị quyết này có hiệu lực thi hành từ ngày 01 tháng 01 năm 2025.</w:t>
      </w:r>
    </w:p>
    <w:p>
      <w:r>
        <w:t>Điều 3. Tổ chức thực hiện</w:t>
      </w:r>
    </w:p>
    <w:p>
      <w:r>
        <w:t>1. Chính phủ, Hội đồng nhân dân, Ủy ban nhân dân tỉnh Đồng Tháp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Đồng Tháp tiếp tục nghiên cứu, xây dựng phương án sắp xếp phù hợp đối với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Đồng Tháp,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Đồng Tháp;</w:t>
      </w:r>
    </w:p>
    <w:p>
      <w:r>
        <w:t>- Lưu: HC, PL.</w:t>
      </w:r>
    </w:p>
    <w:p>
      <w:r>
        <w:t>e-PAS: 107311.</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