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128/NQ-HĐND năm 2023 phê chuẩn tổng quyết toán ngân sách nhà nước tỉnh Nam Định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 28 /NQ-HĐND</w:t>
      </w:r>
    </w:p>
    <w:p>
      <w:r>
        <w:t>Nam Định, ngày 09 tháng  12  năm 20 23</w:t>
      </w:r>
    </w:p>
    <w:p>
      <w:r>
        <w:t>NGHỊ QUYẾT</w:t>
      </w:r>
    </w:p>
    <w:p>
      <w:r>
        <w:t>VỀ VIỆC PHÊ CHUẨN TỔNG QUYẾT TOÁN NGÂN SÁCH NHÀ NƯỚC TỈNH NAM ĐỊNH NĂM 2022</w:t>
      </w:r>
    </w:p>
    <w:p>
      <w:r>
        <w:t>HỘI ĐỒNG NHÂN DÂN TỈNH NAM ĐỊNH</w:t>
      </w:r>
    </w:p>
    <w:p>
      <w:r>
        <w:t>KHÓA XIX, KỲ HỌP THỨ 15</w:t>
      </w:r>
    </w:p>
    <w:p>
      <w:r>
        <w:t>Căn cứ Luật Tổ chức chính quyền địa phương ngày 19 tháng 6 năm 2015;</w:t>
      </w:r>
    </w:p>
    <w:p>
      <w:r>
        <w:t>Căn cứ Luật Ngân sách Nhà nước ngày 25 tháng 6 năm 2015;</w:t>
      </w:r>
    </w:p>
    <w:p>
      <w:r>
        <w:t>Xét Tờ trình số 134/TTr-UBND ngày 20 tháng 11 năm 2023 của Ủy ban nhân dân tỉnh về việc phê chuẩn tổng quyết toán ngân sách nhà nước tỉnh Nam Định năm 2022; Báo cáo thẩm tra của Ban Kinh tế - Ngân sách Hội đồng nhân dân tỉnh; ý kiến thảo luận của đại biểu Hội đồng nhân dân tại kỳ họp.</w:t>
      </w:r>
    </w:p>
    <w:p>
      <w:r>
        <w:t>QUYẾT NGHỊ:</w:t>
      </w:r>
    </w:p>
    <w:p>
      <w:r>
        <w:t>Điều 1.  Phê chuẩn Tổng quyết toán ngân sách nhà nước trên địa bàn và quyết toán thu, chi ngân sách địa phương năm 2022 như sau:</w:t>
      </w:r>
    </w:p>
    <w:p>
      <w:r>
        <w:t>1. Tổng thu ngân sách nhà nước trên địa bàn tỉnh Nam Định năm 2022: 23.618.307.437.098 đồng.</w:t>
      </w:r>
    </w:p>
    <w:p>
      <w:r>
        <w:t>2. Tổng thu ngân sách địa phương được điều hành năm 2022: 22.275.427.006.440 đồng.</w:t>
      </w:r>
    </w:p>
    <w:p>
      <w:r>
        <w:t>3. Tổng chi ngân sách địa phương năm 2022 là: 22.251.802.172.593 đồng.</w:t>
      </w:r>
    </w:p>
    <w:p>
      <w:r>
        <w:t>4. Kết dư ngân sách địa phương năm 2022 là: 23.624.833.847 đồng.</w:t>
      </w:r>
    </w:p>
    <w:p>
      <w:r>
        <w:t>+ K ế t dư ngân sách tỉnh: 2.247.023.196 đồng;</w:t>
      </w:r>
    </w:p>
    <w:p>
      <w:r>
        <w:t>+ Kết dư ngân sách huyện, thành phố: 1.629.002.275 đồng;</w:t>
      </w:r>
    </w:p>
    <w:p>
      <w:r>
        <w:t>+ K ế t dư ngân sách xã, phường, thị trấn: 19.748.808.376 đồng.</w:t>
      </w:r>
    </w:p>
    <w:p>
      <w:r>
        <w:t>5. Xử lý kết dư ngân sách năm 2022:</w:t>
      </w:r>
    </w:p>
    <w:p>
      <w:r>
        <w:t>a) Chuyển vào quỹ Dự trữ tài chính của tỉnh: 1.123.511.598 đồng.</w:t>
      </w:r>
    </w:p>
    <w:p>
      <w:r>
        <w:t>b) Ghi thu vào ngân sách địa phương năm 2023: 22.501.322.249 đồng.</w:t>
      </w:r>
    </w:p>
    <w:p>
      <w:r>
        <w:t>Trong đó:</w:t>
      </w:r>
    </w:p>
    <w:p>
      <w:r>
        <w:t>- Ghi thu vào ngân sách tỉnh: 1.123.511.598 đồng.</w:t>
      </w:r>
    </w:p>
    <w:p>
      <w:r>
        <w:t>- Ghi thu vào ngân sách cấp huyện: 1.629.002.275 đồng;</w:t>
      </w:r>
    </w:p>
    <w:p>
      <w:r>
        <w:t>- Ghi thu vào ngân sách cấp xã: 19.748.808.376 đồng.</w:t>
      </w:r>
    </w:p>
    <w:p>
      <w:r>
        <w:t>(Chi tiết theo Biểu số 01 đến Biểu số 09 kèm theo)</w:t>
      </w:r>
    </w:p>
    <w:p>
      <w:r>
        <w:t>Điều 2.  Giao Ủy ban nhân dân tỉnh tổ chức thực hiện nghị quyết v à  chỉ đạo các cơ quan có liên quan tiếp tục rà soát, đối chiếu với số liệu trong Báo cáo Kiểm toán quyết toán ngân sách địa phương tỉnh Nam Định năm 2022 của Kiểm toán Nhà nước để điều chỉnh đảm bảo sự phù hợp về số liệu quyết toán theo đúng quy định của Luật Ngân sách Nhà nước và Luật Kiểm toán Nhà nước.</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ngày 09 tháng 12 năm 2023./.</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