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127/2024/NQ-HĐND sử dụng ngân sách địa phương ủy thác qua Chi nhánh Ngân hàng Chính sách xã hội tỉnh Hà Tĩnh để cho vay hỗ trợ thanh niên khởi nghiệp, lập nghiệp tỉnh Hà Tĩnh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127/2024/NQ-HĐND</w:t>
      </w:r>
    </w:p>
    <w:p>
      <w:r>
        <w:t>Hà Tĩnh, ngày 18 tháng 7 năm 2024</w:t>
      </w:r>
    </w:p>
    <w:p>
      <w:r>
        <w:t>NGHỊ QUYẾT</w:t>
      </w:r>
    </w:p>
    <w:p>
      <w:r>
        <w:t>VỀ VIỆC SỬ DỤNG NGÂN SÁCH ĐỊA PHƯƠNG ỦY THÁC QUA CHI NHÁNH NGÂN HÀNG CHÍNH SÁCH XÃ HỘI TỈNH HÀ TĨNH ĐỂ CHO VAY HỖ TRỢ THANH NIÊN KHỞI NGHIỆP, LẬP NGHIỆP TỈNH HÀ TĨNH GIAI ĐOẠN 2024-2026</w:t>
      </w:r>
    </w:p>
    <w:p>
      <w:r>
        <w:t>HỘI ĐỒNG NHÂN DÂN TỈNH HÀ TĨNH</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Thanh niên ngày 16 tháng 6 năm 2020;</w:t>
      </w:r>
    </w:p>
    <w:p>
      <w:r>
        <w:t>Căn cứ các Nghị định của Chính phủ: số 61/2015/NĐ-CP ngày 09 tháng 7 năm 2015 quy định về chính sách hỗ trợ tạo việc làm và Quỹ quốc gia về việc làm; số 74/2019/NĐ-CP ngày 23 tháng 9 năm 2019 về sửa đổi bổ sung một số điều của Nghị định số 61/2015/NĐ-CP;</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Xét Tờ trình số 292/TTr-UBND ngày 01 tháng 7 năm 2024 của Ủy ban nhân dân tỉnh đề nghị ban hành Nghị quyết về việc sử dụng ngân sách địa phương ủy thác qua Chi nhánh Ngân hàng chính sách xã hội tỉnh để cho vay hỗ trợ thanh niên khởi nghiệp, lập nghiệp tỉnh Hà Tĩnh giai đoạn 2024-2026; Báo cáo thẩm tra số 344/BC-HĐND của Ban Văn hoá - Xã hội Hội đồng nhân dân tỉnh và ý kiến thống nhất của các đại biểu Hội đồng nhân dân tỉnh tại Kỳ họp.</w:t>
      </w:r>
    </w:p>
    <w:p>
      <w:r>
        <w:t>QUYẾT NGHỊ:</w:t>
      </w:r>
    </w:p>
    <w:p>
      <w:r>
        <w:t>Điều 1. Phạm vi điều chỉnh và đối tượng áp dụng</w:t>
      </w:r>
    </w:p>
    <w:p>
      <w:r>
        <w:t>1. Phạm vi điều chỉnh:</w:t>
      </w:r>
    </w:p>
    <w:p>
      <w:r>
        <w:t>Nghị quyết này quy định việc sử dụng ngân sách địa phương ủy thác qua Chi nhánh Ngân hàng Chính sách xã hội tỉnh để cho vay hỗ trợ thanh niên khởi nghiệp, lập nghiệp tỉnh Hà Tĩnh giai đoạn 2024-2026.</w:t>
      </w:r>
    </w:p>
    <w:p>
      <w:r>
        <w:t>2. Đối tượng áp dụng:</w:t>
      </w:r>
    </w:p>
    <w:p>
      <w:r>
        <w:t>a) Các tổ chức do thanh niên thành lập và làm chủ  (doanh nghiệp nhỏ và vừa, hợp tác xã, tổ hợp tác, hộ kinh doanh, mô hình kinh tế...) ;</w:t>
      </w:r>
    </w:p>
    <w:p>
      <w:r>
        <w:t>b) Đoàn viên, thanh niên có ý tưởng, kế hoạch, phương án sản xuất kinh doanh, dự án khởi nghiệp, khởi nghiệp đổi mới sáng tạo khả thi  (trong đó: ưu tiên các dự án đạt giải các cuộc thi ý tưởng khởi nghiệp, khởi nghiệp đổi mới sáng tạo, các mô hình phát triển sản phẩm chủ lực, phát huy tài nguyên bản địa, tiềm năng, thế mạnh của địa phương...)  có nhu cầu vay vốn để thực hiện ý tưởng lập nghiệp, sản xuất kinh doanh;</w:t>
      </w:r>
    </w:p>
    <w:p>
      <w:r>
        <w:t>c) Các cơ quan, tổ chức, cá nhân khác có liên quan.</w:t>
      </w:r>
    </w:p>
    <w:p>
      <w:r>
        <w:t>Điều 2. Đối tượng và điều kiện hưởng chính sách</w:t>
      </w:r>
    </w:p>
    <w:p>
      <w:r>
        <w:t>1. Đối tượng hưởng chính sách</w:t>
      </w:r>
    </w:p>
    <w:p>
      <w:r>
        <w:t>Các đối tượng quy định tại điểm a, b khoản 2 Điều 1 Nghị quyết này.</w:t>
      </w:r>
    </w:p>
    <w:p>
      <w:r>
        <w:t>2. Điều kiện hưởng chính sách:</w:t>
      </w:r>
    </w:p>
    <w:p>
      <w:r>
        <w:t>a) Điều kiện chung: Đoàn viên, thanh niên thường trú hợp pháp trên địa bàn tỉnh Hà Tĩnh, có năng lực hành vi dân sự đầy đủ, độ tuổi từ đủ 18 đến 35. Trường hợp quá 35 tuổi nhưng vẫn tham gia sinh hoạt, hoạt động tại các tổ chức Đoàn, Hội, Câu lạc bộ, đội, nhóm thanh niên do Ban Thường vụ Đoàn cấp huyện nơi tham gia sinh hoạt, hoạt động xem xét, quyết định nhưng độ tuổi không quá 38.</w:t>
      </w:r>
    </w:p>
    <w:p>
      <w:r>
        <w:t>b) Đối với cá nhân:</w:t>
      </w:r>
    </w:p>
    <w:p>
      <w:r>
        <w:t>- Đáp ứng các điều kiện tại điểm a khoản 2 Điều này.</w:t>
      </w:r>
    </w:p>
    <w:p>
      <w:r>
        <w:t>- Có nhu cầu vay vốn để tạo việc làm, duy trì và mở rộng việc làm; có xác nhận của cơ quan, tổ chức có thẩm quyền nơi thực hiện dự án.</w:t>
      </w:r>
    </w:p>
    <w:p>
      <w:r>
        <w:t>c) Đối với các tổ chức do thanh niên thành lập và làm chủ:</w:t>
      </w:r>
    </w:p>
    <w:p>
      <w:r>
        <w:t>- Người đứng đầu các tổ chức do thanh niên thành lập và làm chủ đáp ứng các điều kiện tại điểm a khoản 2 Điều này.</w:t>
      </w:r>
    </w:p>
    <w:p>
      <w:r>
        <w:t>- Tổ chức được thành lập và hoạt động hợp pháp.</w:t>
      </w:r>
    </w:p>
    <w:p>
      <w:r>
        <w:t>- Có dự án vay vốn khả thi tại địa phương, phù hợp với ngành, nghề sản xuất kinh doanh, duy trì hoặc thu hút thêm lao động vào làm việc ổn định; có xác nhận của cơ quan, tổ chức có thẩm quyền nơi thực hiện dự án.</w:t>
      </w:r>
    </w:p>
    <w:p>
      <w:r>
        <w:t>- Có bảo đảm tiền vay theo quy định của pháp luật (nếu có).</w:t>
      </w:r>
    </w:p>
    <w:p>
      <w:r>
        <w:t>Điều 3. Nguồn vốn thực hiện</w:t>
      </w:r>
    </w:p>
    <w:p>
      <w:r>
        <w:t>Sử dụng ngân sách địa phương ủy thác qua Chi nhánh Ngân hàng Chính sách xã hội tỉnh để cho vay hỗ trợ thanh niên khởi nghiệp, lập nghiệp trên địa bàn tỉnh Hà Tĩnh giai đoạn 2024-2026 với tổng kinh phí là 50.000.000.000 đồng  (Năm mươi tỷ đồng).</w:t>
      </w:r>
    </w:p>
    <w:p>
      <w:r>
        <w:t>Điều 4. Tổ chức thực hiện</w:t>
      </w:r>
    </w:p>
    <w:p>
      <w:r>
        <w:t>1. Ủy ban nhân dân tỉnh tổ chức thực hiện Nghị quyết này.</w:t>
      </w:r>
    </w:p>
    <w:p>
      <w:r>
        <w:t>2. Thường trực Hội đồng nhân dân tỉnh, các Ban Hội đồng nhân dân tỉnh, các Tổ đại biểu và đại biểu Hội đồng nhân dân tỉnh giám sát việc thực hiện Nghị quyết này.</w:t>
      </w:r>
    </w:p>
    <w:p>
      <w:r>
        <w:t>Nghị quyết này được Hội đồng nhân dân tỉnh Hà Tĩnh khóa XVIII, Kỳ họp thứ 20 thông qua ngày 18 tháng 7 năm 2024 và có hiệu lực từ ngày 29 tháng 7 năm 2024 đến hết ngày 31 tháng 12 năm 2026./.</w:t>
      </w:r>
    </w:p>
    <w:p>
      <w:r>
        <w:t>Nơi nhận:</w:t>
      </w:r>
    </w:p>
    <w:p>
      <w:r>
        <w:t>- Ủy ban Thường vụ Quốc hội;</w:t>
      </w:r>
    </w:p>
    <w:p>
      <w:r>
        <w:t>- Văn phòng Chính phủ;</w:t>
      </w:r>
    </w:p>
    <w:p>
      <w:r>
        <w:t>- Trung ương Đoàn TNCS Hồ Chí Minh;</w:t>
      </w:r>
    </w:p>
    <w:p>
      <w:r>
        <w:t>- Kiểm toán Nhà nước khu vực II;</w:t>
      </w:r>
    </w:p>
    <w:p>
      <w:r>
        <w:t>- Cục Kiểm tra VBQPPL - Bộ Tư pháp;</w:t>
      </w:r>
    </w:p>
    <w:p>
      <w:r>
        <w:t>- TT Tỉnh ủy, HĐND, UBND, UBMTTQ tỉnh;</w:t>
      </w:r>
    </w:p>
    <w:p>
      <w:r>
        <w:t>- Đại biểu Quốc hội đoàn Hà Tĩnh;</w:t>
      </w:r>
    </w:p>
    <w:p>
      <w:r>
        <w:t>- Đại biểu HĐND tỉnh;</w:t>
      </w:r>
    </w:p>
    <w:p>
      <w:r>
        <w:t>- Các VP: Tỉnh ủy, Đoàn ĐBQH &amp; HĐND, UBND tỉnh;</w:t>
      </w:r>
    </w:p>
    <w:p>
      <w:r>
        <w:t>- Các sở, ban, ngành, đoàn thể cấp tỉnh;</w:t>
      </w:r>
    </w:p>
    <w:p>
      <w:r>
        <w:t>- Ngân hàng Nhà nước tỉnh; Chi nhánh Ngân hàng CSXH tỉnh;</w:t>
      </w:r>
    </w:p>
    <w:p>
      <w:r>
        <w:t>- TT HĐND, UBND các huyện, thành phố, thị xã;</w:t>
      </w:r>
    </w:p>
    <w:p>
      <w:r>
        <w:t>- Trang thông tin điện tử tỉnh;</w:t>
      </w:r>
    </w:p>
    <w:p>
      <w:r>
        <w:t>- Trung tâm Công báo - Tin học tỉnh;</w:t>
      </w:r>
    </w:p>
    <w:p>
      <w:r>
        <w:t>- Lưu: VT, HĐ 6 , TH 3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