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1255/NQ-UBTVQH15 năm 2024 sắp xếp đơn vị hành chính cấp xã của tỉnh Bắc Ninh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1255/NQ-UBTVQH15</w:t>
      </w:r>
    </w:p>
    <w:p>
      <w:r>
        <w:t>Hà Nội, ngày 24 tháng 10 năm 2024</w:t>
      </w:r>
    </w:p>
    <w:p>
      <w:r>
        <w:t>NGHỊ QUYẾT</w:t>
      </w:r>
    </w:p>
    <w:p>
      <w:r>
        <w:t>VỀ VIỆC SẮP XẾP ĐƠN VỊ HÀNH CHÍNH CẤP XÃ CỦA TỈNH BẮC NINH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545/TTr-CP ngày 27 tháng 9 năm 2024 và  Báo cáo số 699/BC-CP ngày 23 tháng 10 năm 2024,  Báo cáo thẩm tra số 3396/BC-UBPL15 ngày 23 tháng 10 năm 2024 của Ủy ban Pháp luật,</w:t>
      </w:r>
    </w:p>
    <w:p>
      <w:r>
        <w:t>QUYẾT NGHỊ:</w:t>
      </w:r>
    </w:p>
    <w:p>
      <w:r>
        <w:t>Điều 1. Sắp xếp các đơn vị hành chính cấp xã thuộc tỉnh Bắc Ninh</w:t>
      </w:r>
    </w:p>
    <w:p>
      <w:r>
        <w:t>1. Sắp xếp các đơn vị hành chính cấp xã thuộc thành phố Bắc Ninh như sau:</w:t>
      </w:r>
    </w:p>
    <w:p>
      <w:r>
        <w:t>a) Thành lập phường Tiền Ninh Vệ trên cơ sở nhập toàn bộ diện tích tự nhiên là 0,33 km 2 , quy mô dân số là 9.890 người của phường Tiền An, toàn bộ diện tích tự nhiên là 0,58 km 2 , quy mô dân số là 6.447 người của phường Vệ An và toàn bộ diện tích tự nhiên là 0,82 km 2 , quy mô dân số là 15.036 người của phường Ninh Xá. Sau khi thành lập, phường Tiền Ninh Vệ có diện tích tự nhiên là 1,73 km 2  và quy mô dân số là 31.373 người.</w:t>
      </w:r>
    </w:p>
    <w:p>
      <w:r>
        <w:t>Phường Tiền Ninh Vệ giáp các phường Đại Phúc, Kinh Bắc, Suối Hoa và Võ Cường;</w:t>
      </w:r>
    </w:p>
    <w:p>
      <w:r>
        <w:t>b) Sau khi sắp xếp, thành phố Bắc Ninh có 17 phường.</w:t>
      </w:r>
    </w:p>
    <w:p>
      <w:r>
        <w:t>2. Sắp xếp các đơn vị hành chính cấp xã thuộc huyện Lương Tài như sau:</w:t>
      </w:r>
    </w:p>
    <w:p>
      <w:r>
        <w:t>a) Thành lập xã An Tập trên cơ sở nhập toàn bộ diện tích tự nhiên là 4,85 km 2 , quy mô dân số là 4.591 người của xã Lai Hạ và toàn bộ diện tích tự nhiên là 5,31 km 2 , quy mô dân số là 7.662 người của xã Mỹ Hương. Sau khi thành lập, xã An Tập có diện tích tự nhiên là 10,16 km 2  và quy mô dân số là 12.253 người.</w:t>
      </w:r>
    </w:p>
    <w:p>
      <w:r>
        <w:t>Xã An Tập giáp các xã An Thịnh, Phú Hòa, Quang Minh, Trung Kênh và tỉnh Hải Dương;</w:t>
      </w:r>
    </w:p>
    <w:p>
      <w:r>
        <w:t>b) Thành lập xã Quang Minh trên cơ sở nhập toàn bộ diện tích tự nhiên là 5,43 km 2 , quy mô dân số là 5.207 người của xã Trừng Xá và toàn bộ diện tích tự nhiên là 5,99 km 2 , quy mô dân số là 5.697 người của xã Minh Tân. Sau khi thành lập, xã Quang Minh có diện tích tự nhiên là 11,42 km 2  và quy mô dân số là 10.904 người.</w:t>
      </w:r>
    </w:p>
    <w:p>
      <w:r>
        <w:t>Xã Quang Minh giáp các xã An Tập, Phú Hòa, Trung Chính và tỉnh Hải Dương;</w:t>
      </w:r>
    </w:p>
    <w:p>
      <w:r>
        <w:t>c) Sau khi sắp xếp, huyện Lương Tài có 12 đơn vị hành chính cấp xã, gồm 11 xã và 01 thị trấn.</w:t>
      </w:r>
    </w:p>
    <w:p>
      <w:r>
        <w:t>3. Sắp xếp các đơn vị hành chính cấp xã thuộc thị xã Quế Võ như sau:</w:t>
      </w:r>
    </w:p>
    <w:p>
      <w:r>
        <w:t>a) Nhập toàn bộ diện tích tự nhiên là 6,02 km 2 , quy mô dân số là 5.221 người của xã Hán Quảng vào xã Chi Lăng. Sau khi nhập, xã Chi Lăng có diện tích tự nhiên là 15,69 km 2  và quy mô dân số là 16.346 người.</w:t>
      </w:r>
    </w:p>
    <w:p>
      <w:r>
        <w:t>Xã Chi Lăng giáp xã Mộ Đạo, xã Yên Giả; huyện Gia Bình, huyện Tiên Du và thị xã Thuận Thành;</w:t>
      </w:r>
    </w:p>
    <w:p>
      <w:r>
        <w:t>b) Sau khi sắp xếp, thị xã Quế Võ có 20 đơn vị hành chính cấp xã, gồm 11 phường và 09 xã.</w:t>
      </w:r>
    </w:p>
    <w:p>
      <w:r>
        <w:t>4. Thành lập thị trấn thuộc huyện Gia Bình  như sau:</w:t>
      </w:r>
    </w:p>
    <w:p>
      <w:r>
        <w:t>a)  Thành lập thị trấn Nhân Thắng trên cơ sở toàn bộ diện tích tự nhiên là 8,18  km 2   và quy mô dân  số là 10.572 người của xã Nhân Thắng.</w:t>
      </w:r>
    </w:p>
    <w:p>
      <w:r>
        <w:t>Thị trấn Nhân Thắng giáp các xã  Bình Dương, Đại Lai, Thái Bảo, Xuân Lai và huyện Lương Tài;</w:t>
      </w:r>
    </w:p>
    <w:p>
      <w:r>
        <w:t>b) Sau khi thành lập thị trấn, huyện Gia Bình có 14 đơn vị hành chính cấp xã, gồm 12 xã và 02 thị trấn.</w:t>
      </w:r>
    </w:p>
    <w:p>
      <w:r>
        <w:t>5. Sau khi sắp xếp các đơn vị hành chính cấp xã, tỉnh Bắc Ninh có  08  đơn vị hành chính  cấp huyện, gồm 04 huyện, 02 thị xã và 02 thành phố; 121  đơn vị hành chính  cấp xã, gồm 66 xã, 50 phường và 05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Bắc  Ninh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Bắc Ninh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Bắc  Ninh ,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Bắc Ninh;</w:t>
      </w:r>
    </w:p>
    <w:p>
      <w:r>
        <w:t>- Lưu: HC, PL.</w:t>
      </w:r>
    </w:p>
    <w:p>
      <w:r>
        <w:t>e-PAS: 99957</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