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1245/NQ-UBTVQH15 năm 2024 sắp xếp đơn vị hành chính cấp huyện, cấp xã của tỉnh Lâm Đồng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1245/NQ-UBTVQH15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1245/NQ-UBTVQH15</w:t>
      </w:r>
    </w:p>
    <w:p>
      <w:r>
        <w:t>Hà Nội, ngày 24 tháng 10 năm 2024</w:t>
      </w:r>
    </w:p>
    <w:p>
      <w:r>
        <w:t>NGHỊ QUYẾT</w:t>
      </w:r>
    </w:p>
    <w:p>
      <w:r>
        <w:t>VỀ VIỆC SẮP XẾP ĐƠN VỊ HÀNH CHÍNH CẤP HUYỆN, CẤP XÃ CỦA TỈNH LÂM ĐỒNG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Luật Tổ chức Tòa án nhân dân số 62/2014/QH13;</w:t>
      </w:r>
    </w:p>
    <w:p>
      <w:r>
        <w:t>Căn cứ Luật Tổ chức Viện kiểm sát nhân dân số 63/2014/QH13;</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555/TTr-CP ngày 27 tháng 9 năm 2024 và Báo cáo số 699/BC-CP ngày 23 tháng 10 năm 2024, Tòa án nhân dân tối cao tại Tờ trình số 935/TTr-TANDTC ngày 11 tháng 10 năm 2024, Viện kiểm sát nhân dân tối cao tại Tờ trình số 23/TTr-VKSTC ngày 14 tháng 10 năm 2024, Báo cáo tham gia thẩm tra số 4326/BC-UBTP15 ngày 16 tháng 10 năm 2024 của Ủy ban Tư pháp và Báo cáo thẩm tra số 3391/BC-UBPL15 ngày 23 tháng 10 năm 2024 của Ủy ban Pháp luật,</w:t>
      </w:r>
    </w:p>
    <w:p>
      <w:r>
        <w:t>QUYẾT NGHỊ:</w:t>
      </w:r>
    </w:p>
    <w:p>
      <w:r>
        <w:t>Điều 1. Sắp xếp các huyện Cát Tiên, Đạ Tẻh, Đạ Huoai và các đơn vị hành chính cấp xã trực thuộc</w:t>
      </w:r>
    </w:p>
    <w:p>
      <w:r>
        <w:t>1. Nhập toàn bộ diện tích tự nhiên là 426,71 km 2 , quy mô dân số là 44.783 người của huyện Cát Tiên và toàn bộ diện tích tự nhiên là 526,73 km 2 , quy mô dân số là 57.194 người của huyện Đạ Tẻh vào huyện Đạ Huoai. Sau khi nhập, huyện Đạ Huoai có diện tích tự nhiên là 1.448,48 km 2  và quy mô dân số là 146.064 người.</w:t>
      </w:r>
    </w:p>
    <w:p>
      <w:r>
        <w:t>Huyện Đạ Huoai giáp huyện Bảo Lâm, thành phố Bảo Lộc; các tỉnh Bình Phước, Bình Thuận, Đắk Nông và Đồng Nai.</w:t>
      </w:r>
    </w:p>
    <w:p>
      <w:r>
        <w:t>2. Sắp xếp các đơn vị hành chính cấp xã thuộc huyện Đạ Huoai như sau:</w:t>
      </w:r>
    </w:p>
    <w:p>
      <w:r>
        <w:t>a) Nhập toàn bộ diện tích tự nhiên là 32,15 km 2 , quy mô dân số là 3.106 người của xã Triệu Hải vào xã Quảng Trị. Sau khi nhập, xã Quảng Trị có diện tích tự nhiên là 86,51 km 2  và quy mô dân số là 6.380 người.</w:t>
      </w:r>
    </w:p>
    <w:p>
      <w:r>
        <w:t>Xã Quảng Trị giáp các xã Đạ Kho, Đạ Pal,   Đạ Oai,  Hà Lâm, Mỹ Đức, thị trấn Đạ Tẻh  và huyện Bảo Lâm;</w:t>
      </w:r>
    </w:p>
    <w:p>
      <w:r>
        <w:t>b) Thành lập xã Bà Gia trên cơ sở nhập toàn bộ diện tích tự nhiên là 38,53 km 2 , quy mô dân số là 2.156 người của xã Đoàn Kết và toàn bộ diện tích tự nhiên là 92,98 km 2 , quy mô dân số là 4.344 người của xã Đạ P’loa. Sau khi thành lập, xã Bà Gia có diện tích tự nhiên là 131,51 km 2  và quy mô dân số là 6.500 người.</w:t>
      </w:r>
    </w:p>
    <w:p>
      <w:r>
        <w:t>Xã Bà Gia giáp xã Hà Lâm, thị trấn Đạ M’ri;   huyện Bảo Lâm và tỉnh Bình Thuận;</w:t>
      </w:r>
    </w:p>
    <w:p>
      <w:r>
        <w:t>c) Nhập toàn bộ diện tích tự nhiên là 80,83 km 2 , quy mô dân số là 3.540 người của xã Phước Lộc vào xã Hà Lâm. Sau khi nhập, xã Hà Lâm có diện tích tự nhiên là 124,21 km 2  và quy mô dân số là 7.743 người.</w:t>
      </w:r>
    </w:p>
    <w:p>
      <w:r>
        <w:t>Xã Hà Lâm giáp các xã Bà Gia, Đạ Oai, Đạ Pal, Quảng Trị, thị trấn Đạ M’ri, thị trấn Mađaguôi và tỉnh Bình Thuận;</w:t>
      </w:r>
    </w:p>
    <w:p>
      <w:r>
        <w:t>d) Nhập toàn bộ diện tích tự nhiên là 45,12 km 2 , quy mô dân số là 1.660 người của xã Đạ Tồn vào xã Đạ Oai. Sau khi nhập, xã Đạ Oai có diện tích tự nhiên là 68,39 km 2  và quy mô dân số là 5.908 người.</w:t>
      </w:r>
    </w:p>
    <w:p>
      <w:r>
        <w:t>Xã Đạ Oai giáp các xã Đạ Kho, Hà Lâm, Mađaguôi, Quảng Trị, thị trấn Mađaguôi và tỉnh Đồng Nai.</w:t>
      </w:r>
    </w:p>
    <w:p>
      <w:r>
        <w:t>3. Sau khi sắp xếp, huyện Đạ Huoai   có 23 đơn vị hành chính cấp xã, gồm 18 xã: An Nhơn, Bà Gia, Đạ Kho, Đạ Lây, Đạ Oai, Đạ Pal, Đồng Nai Thượng, Đức Phổ, Gia Viễn, Hà Lâm, Mađaguôi, Mỹ Đức, Nam Ninh, Phước Cát 2, Quảng Ngãi, Quảng Trị, Quốc Oai, Tiên Hoàng và 05 thị trấn: Đạ M’ri, Đạ Tẻh, Cát Tiên, Mađaguôi, Phước Cát.</w:t>
      </w:r>
    </w:p>
    <w:p>
      <w:r>
        <w:t>Điều 2. Sắp xếp các đơn vị hành chính cấp xã thuộc tỉnh Lâm Đồng</w:t>
      </w:r>
    </w:p>
    <w:p>
      <w:r>
        <w:t>1. Sắp xếp các đơn vị hành chính cấp xã thuộc huyện Đơn Dương như sau:</w:t>
      </w:r>
    </w:p>
    <w:p>
      <w:r>
        <w:t>Nhập toàn bộ diện tích tự nhiên là 87,84 km 2 , quy mô dân số là 7.300 người của xã Pró vào xã Quảng Lập. Sau khi nhập, xã Quảng Lập có diện tích tự nhiên là 97,63 km 2  và quy mô dân số là 14.177 người.</w:t>
      </w:r>
    </w:p>
    <w:p>
      <w:r>
        <w:t>Xã Quảng Lập giáp xã Ka Đơn, xã Ka Đô, thị trấn Thạnh Mỹ; huyện Đức Trọng và tỉnh Ninh Thuận.</w:t>
      </w:r>
    </w:p>
    <w:p>
      <w:r>
        <w:t>2. Sau khi sắp xếp, huyện Đơn Dương có 09 đơn vị hành chính cấp xã, gồm 07 xã và 02 thị trấn.</w:t>
      </w:r>
    </w:p>
    <w:p>
      <w:r>
        <w:t>Điều 3. Giải thể Tòa án nhân dân, Viện kiểm sát nhân dân cấp huyện của tỉnh Lâm Đồng</w:t>
      </w:r>
    </w:p>
    <w:p>
      <w:r>
        <w:t>1. Giải thể Tòa án nhân dân huyện Đạ Tẻh, tỉnh Lâm Đồng và Tòa án nhân dân huyện Cát Tiên, tỉnh Lâm Đồng.</w:t>
      </w:r>
    </w:p>
    <w:p>
      <w:r>
        <w:t>2. Giải thể Viện kiểm sát nhân dân huyện Đạ Tẻh, tỉnh Lâm Đồng và Viện kiểm sát nhân dân huyện Cát Tiên, tỉnh Lâm Đồng.</w:t>
      </w:r>
    </w:p>
    <w:p>
      <w:r>
        <w:t>3. Tòa án nhân dân huyện Đạ Huoai, tỉnh Lâm Đồng có trách nhiệm kế thừa nhiệm vụ, quyền hạn của Tòa án nhân dân huyện Đạ Tẻh và Tòa án nhân dân huyện Cát Tiên, tỉnh Lâm Đồng theo quy định của pháp luật.</w:t>
      </w:r>
    </w:p>
    <w:p>
      <w:r>
        <w:t>4. Viện kiểm sát nhân dân huyện Đạ Huoai, tỉnh Lâm Đồng có trách nhiệm kế thừa nhiệm vụ, quyền hạn của Viện kiểm sát nhân dân huyện Đạ Tẻh và Viện kiểm sát nhân dân huyện Cát Tiên, tỉnh Lâm Đồng theo quy định của pháp luật.</w:t>
      </w:r>
    </w:p>
    <w:p>
      <w:r>
        <w:t>Điều 4. Hiệu lực thi hành</w:t>
      </w:r>
    </w:p>
    <w:p>
      <w:r>
        <w:t>1. Nghị quyết này có hiệu lực thi hành từ ngày 01 tháng 12 năm 2024.</w:t>
      </w:r>
    </w:p>
    <w:p>
      <w:r>
        <w:t>2. Kể từ ngày Nghị quyết này có hiệu lực thi hành, tỉnh Lâm Đồng có 10 đơn vị hành chính cấp huyện, gồm 08 huyện và 02 thành phố; 137 đơn vị hành chính cấp xã, gồm 106 xã, 18 phường và 13 thị trấn.</w:t>
      </w:r>
    </w:p>
    <w:p>
      <w:r>
        <w:t>Điều 5. Tổ chức thực hiện</w:t>
      </w:r>
    </w:p>
    <w:p>
      <w:r>
        <w:t>1. Chính phủ, Hội đồng nhân dân, Ủy ban nhân dân tỉnh Lâm Đồng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Chánh án Tòa án nhân dân tối cao, Viện trưởng Viện kiểm sát nhân dân tối cao, trong phạm vi nhiệm vụ, quyền hạn của mình, có trách nhiệm hướng dẫn việc thực hiện các nội dung của Nghị quyết thuộc trách nhiệm quản lý; sắp xếp, bố trí công chức, người lao động, xử lý trụ sở, tài sản công tại Tòa án nhân dân, Viện kiểm sát nhân dân bị giải thể; sắp xếp tổ chức bộ máy, quyết định biên chế, số lượng Thẩm phán, Kiểm sát viên, công chức khác, người lao động của Tòa án nhân dân, Viện kiểm sát nhân dân huyện Đạ Huoai và các nội dung khác thuộc thẩm quyền theo quy định của pháp luật.</w:t>
      </w:r>
    </w:p>
    <w:p>
      <w:r>
        <w:t>3. Hội đồng Dân tộc, các Ủy ban của Quốc hội và Đoàn đại biểu Quốc hội tỉnh Lâm Đồng,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Tòa án nhân dân tối cao;</w:t>
      </w:r>
    </w:p>
    <w:p>
      <w:r>
        <w:t>- Viện kiểm sát nhân dân tối cao;</w:t>
      </w:r>
    </w:p>
    <w:p>
      <w:r>
        <w:t>- Kiểm toán nhà nước;</w:t>
      </w:r>
    </w:p>
    <w:p>
      <w:r>
        <w:t>- Các Bộ, cơ quan ngang Bộ, cơ quan thuộc CP;</w:t>
      </w:r>
    </w:p>
    <w:p>
      <w:r>
        <w:t>- Tổng cục Thống kê;</w:t>
      </w:r>
    </w:p>
    <w:p>
      <w:r>
        <w:t>- Tỉnh ủy, HĐND, UBND, Đoàn ĐBQH</w:t>
      </w:r>
    </w:p>
    <w:p>
      <w:r>
        <w:t>tỉnh Lâm Đồng;</w:t>
      </w:r>
    </w:p>
    <w:p>
      <w:r>
        <w:t>- Lưu: HC, PL.</w:t>
      </w:r>
    </w:p>
    <w:p>
      <w:r>
        <w:t>e-PAS: 99974.</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