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1240/NQ-UBTVQH15 năm 2024 sắp xếp đơn vị hành chính cấp xã của tỉnh Thái Nguyên giai đoạn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1240/NQ-UBTVQH15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01/12/2024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1240/NQ-UBTVQH15</w:t>
      </w:r>
    </w:p>
    <w:p>
      <w:r>
        <w:t>Hà Nội, ngày 24 tháng 10 năm 2024</w:t>
      </w:r>
    </w:p>
    <w:p>
      <w:r>
        <w:t>NGHỊ QUYẾT</w:t>
      </w:r>
    </w:p>
    <w:p>
      <w:r>
        <w:t>VỀ VIỆC SẮP XẾP ĐƠN VỊ HÀNH CHÍNH CẤP XÃ CỦA TỈNH THÁI NGUYÊN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602/TTr-CP ngày 04 tháng 10 năm 2024 và Báo cáo số 699/BC-CP ngày 23 tháng 10 năm 2024, Báo cáo thẩm tra số 3397/BC-UBPL15 ngày 23 tháng 10 năm 2024 của Ủy ban Pháp luật,</w:t>
      </w:r>
    </w:p>
    <w:p>
      <w:r>
        <w:t>QUYẾT NGHỊ:</w:t>
      </w:r>
    </w:p>
    <w:p>
      <w:r>
        <w:t>Điều 1. Sắp xếp các đơn vị hành chính cấp xã thuộc tỉnh Thái Nguyên</w:t>
      </w:r>
    </w:p>
    <w:p>
      <w:r>
        <w:t>1. Sắp xếp các đơn vị hành chính cấp xã thuộc huyện Đại Từ như sau:</w:t>
      </w:r>
    </w:p>
    <w:p>
      <w:r>
        <w:t>a) Thành lập xã Vạn Phú trên cơ sở nhập toàn bộ diện tích tự nhiên là 8,48 km 2 , quy mô dân số là 4.102 người của xã Vạn Thọ và toàn bộ diện tích tự nhiên là 18,19 km 2 , quy mô dân số là 8.916 người của xã Ký Phú. Sau khi thành lập, xã Vạn Phú có diện tích tự nhiên là 26,67 km 2  và quy mô dân số là 13.018 người.</w:t>
      </w:r>
    </w:p>
    <w:p>
      <w:r>
        <w:t>Xã Vạn Phú giáp các xã Cát Nê, Lục Ba, Tân Thái, Văn Yên; thành phố Phổ Yên và tỉnh Vĩnh Phúc;</w:t>
      </w:r>
    </w:p>
    <w:p>
      <w:r>
        <w:t>b) Điều chỉnh một phần diện tích tự nhiên là 3,01 km 2 , quy mô dân số là 1.565 người của xã Na Mao để nhập vào xã Phú Xuyên. Sau khi điều chỉnh, xã Phú Xuyên có diện tích tự nhiên là 25,93 km 2  và quy mô dân số là 9.542 người.</w:t>
      </w:r>
    </w:p>
    <w:p>
      <w:r>
        <w:t>Xã Phú Xuyên giáp các xã Bản Ngoại, La Bằng, Phú Cường, Phú Thịnh, Yên Lãng và tỉnh Tuyên Quang;</w:t>
      </w:r>
    </w:p>
    <w:p>
      <w:r>
        <w:t>c) Nhập toàn bộ diện tích tự nhiên là 6,32 km 2 , quy mô dân số là 2.169 người của xã Na Mao sau khi điều chỉnh theo quy định tại điểm b khoản này vào xã Phú Cường. Sau khi nhập, xã Phú Cường có diện tích tự nhiên là 22,60 km 2  và quy mô dân số là 7.664 người.</w:t>
      </w:r>
    </w:p>
    <w:p>
      <w:r>
        <w:t>Xã Phú Cường giáp các xã Đức Lương, Minh Tiến, Phú Lạc, Phú Thịnh, Phú Xuyên và Yên Lãng;</w:t>
      </w:r>
    </w:p>
    <w:p>
      <w:r>
        <w:t>d) Sau khi sắp xếp, huyện Đại Từ có 27 đơn vị hành chính cấp xã, gồm 25 xã và 02 thị trấn.</w:t>
      </w:r>
    </w:p>
    <w:p>
      <w:r>
        <w:t>2. Sắp xếp các đơn vị hành chính cấp xã thuộc huyện Đồng Hỷ như sau:</w:t>
      </w:r>
    </w:p>
    <w:p>
      <w:r>
        <w:t>a) Nhập toàn bộ diện tích tự nhiên là 20,69 km 2 , quy mô dân số là 5.802 người của xã Tân Lợi vào thị trấn Trại Cau. Sau khi nhập, thị trấn Trại Cau có diện tích tự nhiên là 27,03 km 2   và quy mô dân số là 10.031 người.</w:t>
      </w:r>
    </w:p>
    <w:p>
      <w:r>
        <w:t>Thị trấn Trại Cau giáp các xã Cây Thị, Hợp Tiến, Nam Hòa và huyện Phú Bình;</w:t>
      </w:r>
    </w:p>
    <w:p>
      <w:r>
        <w:t>b) Sau khi sắp xếp, huyện Đồng Hỷ có 14 đơn vị hành chính cấp xã, gồm 11 xã và 03 thị trấn.</w:t>
      </w:r>
    </w:p>
    <w:p>
      <w:r>
        <w:t>3. Sắp xếp các đơn vị hành chính cấp xã thuộc huyện Định Hóa như sau:</w:t>
      </w:r>
    </w:p>
    <w:p>
      <w:r>
        <w:t>a) Nhập toàn bộ diện tích tự nhiên là 9,55 km 2 , quy mô dân số là 4.824 người của xã Bảo Cường vào thị trấn Chợ Chu. Sau khi nhập, thị trấn Chợ Chu có diện tích tự nhiên là 13,99 km 2   và quy mô dân số là 12.007 người.</w:t>
      </w:r>
    </w:p>
    <w:p>
      <w:r>
        <w:t>Thị trấn Chợ Chu giáp các xã Đồng Thịnh, Kim Phượng, Phúc Chu, Phượng Tiến, Tân Dương và Trung Hội;</w:t>
      </w:r>
    </w:p>
    <w:p>
      <w:r>
        <w:t>b) Sau khi sắp xếp, huyện Định Hóa có 22 đơn vị hành chính cấp xã, gồm 21 xã và 01 thị trấn.</w:t>
      </w:r>
    </w:p>
    <w:p>
      <w:r>
        <w:t>4. Sắp xếp các đơn vị hành chính cấp xã thuộc huyện Phú Lương như sau:</w:t>
      </w:r>
    </w:p>
    <w:p>
      <w:r>
        <w:t>a) Điều chỉnh một phần diện tích tự nhiên là 14,90 km 2 , quy mô dân số là 6.042 người của xã Phấn Mễ để nhập vào thị trấn Giang Tiên. Sau khi điều chỉnh, thị trấn Giang Tiên có diện tích tự nhiên là 18,67 km 2  và quy mô dân số là 10.185 người.</w:t>
      </w:r>
    </w:p>
    <w:p>
      <w:r>
        <w:t>Thị trấn Giang Tiên giáp thị trấn Đu, các xã Cổ Lũng, Động Đạt, Vô Tranh và huyện Đại Từ;</w:t>
      </w:r>
    </w:p>
    <w:p>
      <w:r>
        <w:t>b) Nhập toàn bộ diện tích tự nhiên là 6,29 km 2 , quy mô dân số là 5.404 người của xã Phấn Mễ sau khi điều chỉnh theo quy định tại điểm a khoản này vào thị trấn Đu. Sau khi nhập, thị trấn Đu có diện tích tự nhiên là 15,65 km 2  và quy mô dân số là 15.092 người.</w:t>
      </w:r>
    </w:p>
    <w:p>
      <w:r>
        <w:t>Thị trấn Đu giáp thị trấn Giang Tiên, các xã Động Đạt, Tức Tranh, Vô Tranh, Yên Lạc;</w:t>
      </w:r>
    </w:p>
    <w:p>
      <w:r>
        <w:t>c) Sau khi sắp xếp, huyện Phú Lương có 14 đơn vị hành chính cấp xã, gồm 12 xã và 02 thị trấn.</w:t>
      </w:r>
    </w:p>
    <w:p>
      <w:r>
        <w:t>5. Sau khi sắp xếp các đơn vị hành chính cấp xã, tỉnh Thái Nguyên có 09 đơn vị hành chính cấp huyện, gồm 06 huyện và 03 thành phố; 172 đơn vị hành chính cấp xã, gồm 121 xã, 41 phường và 10 thị trấn.</w:t>
      </w:r>
    </w:p>
    <w:p>
      <w:r>
        <w:t>Điều 2. Hiệu lực thi hành</w:t>
      </w:r>
    </w:p>
    <w:p>
      <w:r>
        <w:t>Nghị quyết này có hiệu lực thi hành từ ngày 01 tháng 12 năm 2024.</w:t>
      </w:r>
    </w:p>
    <w:p>
      <w:r>
        <w:t>Điều 3. Tổ chức thực hiện</w:t>
      </w:r>
    </w:p>
    <w:p>
      <w:r>
        <w:t>1. Chính phủ, Hội đồng nhân dân, Ủy ban nhân dân tỉnh Thái Nguyên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Thái Nguyên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Thái Nguyên,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w:t>
      </w:r>
    </w:p>
    <w:p>
      <w:r>
        <w:t>tỉnh Thái Nguyên;</w:t>
      </w:r>
    </w:p>
    <w:p>
      <w:r>
        <w:t>- Lưu: HC, PL.</w:t>
      </w:r>
    </w:p>
    <w:p>
      <w:r>
        <w:t>e-PAS: 99979</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