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122/NQ-HĐND năm 2023 về chỉ tiêu biên chế công chức, số người làm việc, hợp đồng lao động và biên chế hội năm 2024 do tỉnh Quảng Trị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122/NQ-HĐND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