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120/2023/NQ-HĐND bãi bỏ Nghị quyết 161/2015/NQ-HĐND về Bộ tiêu chí phân cấp đối với doanh nghiệp thành lập mới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120/2023/NQ-HĐND</w:t>
      </w:r>
    </w:p>
    <w:p>
      <w:r>
        <w:t>Hà Tĩnh, ngày 08 tháng 12 năm 2023</w:t>
      </w:r>
    </w:p>
    <w:p>
      <w:r>
        <w:t>NGHỊ QUYẾT</w:t>
      </w:r>
    </w:p>
    <w:p>
      <w:r>
        <w:t>BÃI BỎ NGHỊ QUYẾT SỐ 161/2015/NQ-HĐND NGÀY 12/12/2015 CỦA  HỘI ĐỒNG NHÂN DÂN TỈNH VỀ VIỆC BAN HÀNH BỘ TIÊU CHÍ PHÂN CẤP ĐỐI VỚI  DOANH NGHIỆP THÀNH LẬP MỚI TRÊN ĐỊA BÀN TỈNH HÀ TĨNH</w:t>
      </w:r>
    </w:p>
    <w:p>
      <w:r>
        <w:t>HỘI ĐỒNG NHÂN DÂN TỈNH HÀ TĨNH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cứ Luật Ban hành văn bản quy phạm pháp luật ngày 22 tháng 6 năm 2015; Luật sửa đổi, bổ sung một số điều của Luật Ban hành văn bản quy phạm pháp luật ngày 18 tháng 6 năm 2020;</w:t>
      </w:r>
    </w:p>
    <w:p>
      <w:r>
        <w:t>Căn cứ Luật Ngân sách nhà nước ngày 25 tháng 6 năm 2015 ;</w:t>
      </w:r>
    </w:p>
    <w:p>
      <w:r>
        <w:t>Căn cứ Luật Quản lý thuế ngày 13 tháng 6 năm 2019;</w:t>
      </w:r>
    </w:p>
    <w:p>
      <w:r>
        <w:t>Căn cứ các Nghị định của Chính phủ: số 34/2016/NĐ-CP ngày 14 tháng 5 năm 2016 của Chính phủ quy định chi tiết một số điều và biện pháp thi hành Luật Ban hành văn bản quy phạm pháp luật; số 154/2020/NĐ-CP của Chính phủ sửa đổi, bổ sung một số điều của Nghị định số 34/2016/NĐ-CP ngày 14 tháng 5 năm 2016 của Chính phủ;</w:t>
      </w:r>
    </w:p>
    <w:p>
      <w:r>
        <w:t>Xét Tờ trình số 540/TTr-UBND ngày 04 tháng 12 năm 2023 của Ủy ban nhân dân tỉnh về việc đề nghị bãi bỏ Nghị quyết số 161/2015/NQ-HĐND ngày 12 tháng 12 năm 2015 của Hội đồng nhân dân tỉnh ban hành Bộ tiêu chí phân cấp đối với doanh nghiệp thành lập mới trên địa bàn tỉnh Hà Tĩnh; Báo cáo thẩm tra số 704/BC-HĐND ngày 05 tháng 12 năm 2023 của Ban Pháp chế Hội đồng nhân dân tỉnh và ý kiến thống nhất của đại biểu Hội đồng nhân dân tỉnh tại Kỳ họp.</w:t>
      </w:r>
    </w:p>
    <w:p>
      <w:r>
        <w:t>QUYẾT NGHỊ:</w:t>
      </w:r>
    </w:p>
    <w:p>
      <w:r>
        <w:t>Điều 1.  Bãi bỏ Nghị quyết số 161/2015/NQ-HĐND ngày 12 tháng 12 năm 2015 của Hội đồng nhân dân tỉnh về việc ban hành Bộ tiêu chí phân cấp đối với doanh nghiệp thành lập mới trên địa bàn tỉnh Hà Tĩnh.</w:t>
      </w:r>
    </w:p>
    <w:p>
      <w:r>
        <w:t>Điều 2. Tổ chức thực hiện</w:t>
      </w:r>
    </w:p>
    <w:p>
      <w:r>
        <w:t>1. Ủy ban nhân dân tỉnh tổ chức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17 thông qua ngày 08 tháng 12 năm 2023 và có hiệu lực từ ngày 19 tháng 12 năm 2023./.</w:t>
      </w:r>
    </w:p>
    <w:p>
      <w:r>
        <w:t>Nơi nhận:</w:t>
      </w:r>
    </w:p>
    <w:p>
      <w:r>
        <w:t>- Ủy ban Thường vụ Quốc hội;</w:t>
      </w:r>
    </w:p>
    <w:p>
      <w:r>
        <w:t>- Ban Công tác đại biểu UBTVQH;</w:t>
      </w:r>
    </w:p>
    <w:p>
      <w:r>
        <w:t>- Văn phòng Chính phủ;</w:t>
      </w:r>
    </w:p>
    <w:p>
      <w:r>
        <w:t>- Bộ Tài chính;</w:t>
      </w:r>
    </w:p>
    <w:p>
      <w:r>
        <w:t>- Kiểm toán Nhà nước khu vực II;</w:t>
      </w:r>
    </w:p>
    <w:p>
      <w:r>
        <w:t>- Bộ Tư lệnh Quân khu IV;</w:t>
      </w:r>
    </w:p>
    <w:p>
      <w:r>
        <w:t>- TTr Tỉnh ủy, HĐND, UBND, UBMTTQ tỉnh;</w:t>
      </w:r>
    </w:p>
    <w:p>
      <w:r>
        <w:t>- Đại biểu Quốc hội đoàn Hà Tĩnh;</w:t>
      </w:r>
    </w:p>
    <w:p>
      <w:r>
        <w:t>- Đại biểu HĐND tỉnh;</w:t>
      </w:r>
    </w:p>
    <w:p>
      <w:r>
        <w:t>- Văn phòng Tỉnh ủy;</w:t>
      </w:r>
    </w:p>
    <w:p>
      <w:r>
        <w:t>- Văn phòng Đoàn ĐBQH và HĐND tỉnh;</w:t>
      </w:r>
    </w:p>
    <w:p>
      <w:r>
        <w:t>- Văn phòng UBND tỉnh;</w:t>
      </w:r>
    </w:p>
    <w:p>
      <w:r>
        <w:t>- Các sở, ban, ngành, đoàn thể cấp tỉnh;</w:t>
      </w:r>
    </w:p>
    <w:p>
      <w:r>
        <w:t>- TTr HĐND, UBND các huyện, thành phố, thị xã;</w:t>
      </w:r>
    </w:p>
    <w:p>
      <w:r>
        <w:t>- Trung tâm Công báo - Tin học tỉnh;</w:t>
      </w:r>
    </w:p>
    <w:p>
      <w:r>
        <w:t>- Trang thông tin điện tử tỉnh;</w:t>
      </w:r>
    </w:p>
    <w:p>
      <w:r>
        <w:t>- Lưu: VT, TH1</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