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118/NQ-HĐND năm 2024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thuộc Thành phố Hồ Chí Minh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118/NQ-HĐND</w:t>
      </w:r>
    </w:p>
    <w:p>
      <w:r>
        <w:t>Thành phố Hồ Chí Minh, ngày  11  tháng 12 năm 202 4</w:t>
      </w:r>
    </w:p>
    <w:p>
      <w:r>
        <w:t>NGHỊ QUYẾT</w:t>
      </w:r>
    </w:p>
    <w:p>
      <w:r>
        <w:t>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THUỘC THÀNH PHỐ HỒ CHÍ MINH QUẢN LÝ</w:t>
      </w:r>
    </w:p>
    <w:p>
      <w:r>
        <w:t>HỘI ĐỒNG NHÂN DÂN THÀNH PHỐ HỒ CHÍ MINH</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06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Luật Giá ngày 19 tháng 6 năm 2023;</w:t>
      </w:r>
    </w:p>
    <w:p>
      <w:r>
        <w:t>Căn cứ Luật Khám bệnh, chữa bệnh ngày 09 tháng 01 năm 2023;</w:t>
      </w:r>
    </w:p>
    <w:p>
      <w:r>
        <w:t>Căn cứ Nghị định số 96/2023/NĐ-CP ngày 30 tháng 12 năm 2023 của Chính phủ quy định chi tiết một số điều của Luật Khám bệnh, chữa bệnh;</w:t>
      </w:r>
    </w:p>
    <w:p>
      <w:r>
        <w:t>Căn cứ Nghị định số 85/2024/NĐ-CP ngày 10 tháng 7 năm 2024 của Chính phủ quy định chi tiết một số điều của Luật Giá;</w:t>
      </w:r>
    </w:p>
    <w:p>
      <w:r>
        <w:t>Căn cứ Thông tư số 21/2024/TT-BYT ngày 17 tháng 10 năm 2024 của Bộ trưởng Bộ Y tế quy định phương pháp định giá dịch vụ khám bệnh, chữa bệnh;</w:t>
      </w:r>
    </w:p>
    <w:p>
      <w:r>
        <w:t>Căn cứ Thông tư số 23/2024/TT-BYT ngày 18 tháng 10 năm 2024 của Bộ trưởng Bộ Y tế ban hành danh mục kỹ thuật trong khám bệnh, chữa bệnh;</w:t>
      </w:r>
    </w:p>
    <w:p>
      <w:r>
        <w:t>Xét Tờ trình số 7799/TTr-UBND ngày 02 tháng 12 năm 2024 của Ủy ban nhân dân Thành phố về việc ban hành Nghị quyết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thuộc Thành phố Hồ Chí Minh quản lý; Báo cáo thẩm tra số 1325/BC-KTNS ngày 08 tháng 12 năm 2024 của Ban Kinh tế Ngân sách Hội đồng nhân dân Thành phố; ý kiến thảo hận của đại biểu Hội đồng nhân dân Thành phố tại kỳ họp.</w:t>
      </w:r>
    </w:p>
    <w:p>
      <w:r>
        <w:t>QUYẾT NGHỊ:</w:t>
      </w:r>
    </w:p>
    <w:p>
      <w:r>
        <w:t>Điều 1. Phạm vi điều chỉnh</w:t>
      </w:r>
    </w:p>
    <w:p>
      <w:r>
        <w:t>Nghị quyết này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thuộc Thành phố Hồ Chí Minh quản lý.</w:t>
      </w:r>
    </w:p>
    <w:p>
      <w:r>
        <w:t>Điều 2. Đối tượng áp dụng</w:t>
      </w:r>
    </w:p>
    <w:p>
      <w:r>
        <w:t>1. Các cơ sở khám bệnh, chữa bệnh của Nhà nước do Thành phố Hồ Chí Minh quản lý, trừ các cơ sở khám bệnh, chữa bệnh tự bảo đảm chi đầu tư và chi thường xuyên;</w:t>
      </w:r>
    </w:p>
    <w:p>
      <w:r>
        <w:t>2. Các cơ quan, tổ chức, cá nhân có liên quan.</w:t>
      </w:r>
    </w:p>
    <w:p>
      <w:r>
        <w:t>Điều 3. Giá dịch vụ khám bệnh, chữa bệnh</w:t>
      </w:r>
    </w:p>
    <w:p>
      <w:r>
        <w:t>1.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bảo hiểm y tế thanh toán mà không phải là dịch vụ khám bệnh, chữa bệnh theo yêu cầu tại các cơ sở khám bệnh, chữa bệnh của Nhà nước thuộc Thành phố Hồ Chí Minh quản lý, bao gồm:</w:t>
      </w:r>
    </w:p>
    <w:p>
      <w:r>
        <w:t>a) Giá dịch vụ khám bệnh, hội chẩn (Phụ lục I.1, Phụ lục I.2, Phụ lục I.3, Phụ lục I.4)</w:t>
      </w:r>
    </w:p>
    <w:p>
      <w:r>
        <w:t>b) Giá dịch vụ ngày giường bệnh (Phụ lục II.1, Phụ lục II.2, Phụ lục II.3, Phụ lục II.4)</w:t>
      </w:r>
    </w:p>
    <w:p>
      <w:r>
        <w:t>c) Giá dịch vụ kỹ thuật và xét nghiệm (Phụ lục III.1, Phụ lục III.2)</w:t>
      </w:r>
    </w:p>
    <w:p>
      <w:r>
        <w:t>d) Giá dịch vụ kỹ thuật thực hiện bằng phương pháp vô cảm gây tê chưa bao gồm chi phí thuốc và oxy sử dụng cho dịch vụ (Phụ lục IV.1, Phụ lục IV.2)</w:t>
      </w:r>
    </w:p>
    <w:p>
      <w:r>
        <w:t>2. Mức giá dịch vụ khám bệnh, chữa bệnh ban hành kèm theo Nghị quyết nãy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4. Tổ chức thực hiện</w:t>
      </w:r>
    </w:p>
    <w:p>
      <w:r>
        <w:t>1. Việc hướng dẫn thanh toán chi phí khám bệnh, chữa bệnh thực hiện theo quy định của Bộ trưởng Bộ Y tế.</w:t>
      </w:r>
    </w:p>
    <w:p>
      <w:r>
        <w:t>2. Giao Ủy ban nhân dân Thành phố</w:t>
      </w:r>
    </w:p>
    <w:p>
      <w:r>
        <w:t>a) Tăng cường công tác truyền thông, kịp thời tổ chức, triển khai thực hiện Nghị quyết này thống nhất trên địa bàn Thành phố theo chức năng, nhiệm vụ, quyền hạn được pháp luật quy định. Đảm bảo thực hiện công khai niêm yết giá đúng quy định tại các cơ sở y tế.</w:t>
      </w:r>
    </w:p>
    <w:p>
      <w:r>
        <w:t>b) Chỉ đạo thực hiện đạt các mục tiêu về tỷ lệ bao phủ bảo hiểm y tế; đẩy mạnh công tác truyền thông để mỗi người dân, doanh nghiệp, hộ gia đình đều thấy rõ quyền lợi thiết thực khi tham gia bảo hiểm y tế, từ đó hình thành ý thức tự nguyện, tự giác tham gia bảo hiểm y tế.</w:t>
      </w:r>
    </w:p>
    <w:p>
      <w:r>
        <w:t>c) Chịu trách nhiệm về pháp lý và tính chính xác của các số liệu và nội dung liên quan.</w:t>
      </w:r>
    </w:p>
    <w:p>
      <w:r>
        <w:t>3. Thường trực Hội đồng nhân dân Thành phố, các Ban của Hội đồng nhân dân Thành phố, các Tổ đại biểu và đại biểu Hội đồng nhân dân Thành phố giám sát chặt chẽ quá trình tổ chức triển khai, thực hiện Nghị quyết này.</w:t>
      </w:r>
    </w:p>
    <w:p>
      <w:r>
        <w:t>Điều 5. Điều khoản thi hành</w:t>
      </w:r>
    </w:p>
    <w:p>
      <w:r>
        <w:t>Trường hợp người bệnh đang điều trị tại cơ sở khám bệnh, chữa bệnh trước thời điểm Nghị quyết này có hiệu lực, tiếp tục được áp dụng mức giá dịch vụ khám bệnh, chữa bệnh theo quy định của cấp có thẩm quyền trước thời điểm thực hiện mức giá theo quy định tại Nghị quyết này cho đến khi ra viện hoặc kết thúc đợt điều trị ngoại trú.</w:t>
      </w:r>
    </w:p>
    <w:p>
      <w:r>
        <w:t>Nghị quyết này đã được Hội đồng nhân dân Thành phố Hồ Chí Minh Khóa X Kỳ họp thứ hai mươi thông qua ngày 11 tháng 12 năm 2024 và có hiệu lực từ ngày 01 tháng 01 năm 2025./.</w:t>
      </w:r>
    </w:p>
    <w:p>
      <w:r>
        <w:t>Nơi nhận:</w:t>
      </w:r>
    </w:p>
    <w:p>
      <w:r>
        <w:t>- Ủy ban Thường vụ Quốc hội;</w:t>
      </w:r>
    </w:p>
    <w:p>
      <w:r>
        <w:t>- Chính phủ;</w:t>
      </w:r>
    </w:p>
    <w:p>
      <w:r>
        <w:t>- Văn phòng Chính phủ;</w:t>
      </w:r>
    </w:p>
    <w:p>
      <w:r>
        <w:t>- Bộ Y tế; Bộ Tài chính;</w:t>
      </w:r>
    </w:p>
    <w:p>
      <w:r>
        <w:t>- Cục Kiểm tra văn bản QPPL - Bộ Tư pháp ;</w:t>
      </w:r>
    </w:p>
    <w:p>
      <w:r>
        <w:t>- Thường trực Thành ủy TP.HCM ;</w:t>
      </w:r>
    </w:p>
    <w:p>
      <w:r>
        <w:t>- Đoàn đại biểu Quốc hội TP.HCM:</w:t>
      </w:r>
    </w:p>
    <w:p>
      <w:r>
        <w:t>- Thường trực Hội đồng nhân dân TP.HCM;</w:t>
      </w:r>
    </w:p>
    <w:p>
      <w:r>
        <w:t>- Ủy ban nhân dân TP.HCM;</w:t>
      </w:r>
    </w:p>
    <w:p>
      <w:r>
        <w:t>- Ban Thường trực Ủy ban MTTQ Việt Nam TP.HCM;</w:t>
      </w:r>
    </w:p>
    <w:p>
      <w:r>
        <w:t>- Đại biểu Hội đồng nhân dân TP.HCM;</w:t>
      </w:r>
    </w:p>
    <w:p>
      <w:r>
        <w:t>- Văn phòng Thành ủy TP.HCM;</w:t>
      </w:r>
    </w:p>
    <w:p>
      <w:r>
        <w:t>- Văn phòng ĐĐBQH và HĐND TP.HCM: CVP, PVP;</w:t>
      </w:r>
    </w:p>
    <w:p>
      <w:r>
        <w:t>- Văn phòng Ủy ban nhân dân TP.HCM.</w:t>
      </w:r>
    </w:p>
    <w:p>
      <w:r>
        <w:t>- Kiểm toán Nhà nước Khu vực IV;</w:t>
      </w:r>
    </w:p>
    <w:p>
      <w:r>
        <w:t>- Thủ trưởng các sở, ban, ngành TP.HCM;</w:t>
      </w:r>
    </w:p>
    <w:p>
      <w:r>
        <w:t>- Thường trực HĐND thành phố Thủ Đức, huyện;</w:t>
      </w:r>
    </w:p>
    <w:p>
      <w:r>
        <w:t>- UBND ,  UBMTTQVN thành phố Thủ Đức, quận, huyện;</w:t>
      </w:r>
    </w:p>
    <w:p>
      <w:r>
        <w:t>- Trung làm Công báo Thành phố.</w:t>
      </w:r>
    </w:p>
    <w:p>
      <w:r>
        <w:t>- Lưu: VT, (BKTNS-Tr).</w:t>
      </w:r>
    </w:p>
    <w:p>
      <w:r>
        <w:t>CHỦ TỊCH</w:t>
      </w:r>
    </w:p>
    <w:p>
      <w:r>
        <w:t>Nguyễn Thị Lệ</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