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114/NQ-HĐND năm 2024 quyết định số lượng cán bộ, công chức cấp xã và người hoạt động không chuyên trách ở cấp xã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114/NQ-HĐND</w:t>
      </w:r>
    </w:p>
    <w:p>
      <w:r>
        <w:t>Bình Định, ngày 12 tháng 12 năm 2024</w:t>
      </w:r>
    </w:p>
    <w:p>
      <w:r>
        <w:t>NGHỊ QUYẾT</w:t>
      </w:r>
    </w:p>
    <w:p>
      <w:r>
        <w:t>QUYẾT ĐỊNH SỐ LƯỢNG CÁN BỘ, CÔNG CHỨC CẤP XÃ VÀ NGƯỜI HOẠT ĐỘNG KHÔNG CHUYÊN TRÁCH Ở CẤP XÃ NĂM 2025</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quyết số 1257/NQ-UBTVQH15 ngày 24 tháng 10 năm 2024 của Ủy ban Thường vụ Quốc hội về việc sắp xếp đơn vị hành chính cấp xã của tỉnh Bình Định giai đoạn 2023 - 2025;</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321/TTr-UBND ngày 23 tháng 11 năm 2024 của Ủy ban nhân dân tỉnh về việc đề nghị quyết định số lượng cán bộ, công chức cấp xã và người hoạt động không chuyên trách ở cấp xã năm 2025; Báo cáo thẩm tra số 70/BC-PC ngày 29 tháng 11 năm 2024 của Ban Pháp chế Hội đồng nhân dân tỉnh và ý kiến thảo luận của đại biểu Hội đồng nhân dân tại kỳ họp.</w:t>
      </w:r>
    </w:p>
    <w:p>
      <w:r>
        <w:t>QUYẾT NGHỊ:</w:t>
      </w:r>
    </w:p>
    <w:p>
      <w:r>
        <w:t>Điều 1.  Quyết định số lượng cán bộ, công chức cấp xã và người hoạt động không chuyên trách ở cấp xã năm 2025 như sau:</w:t>
      </w:r>
    </w:p>
    <w:p>
      <w:r>
        <w:t>1. Tổng số cán bộ, công chức cấp xã là 3.579 người.</w:t>
      </w:r>
    </w:p>
    <w:p>
      <w:r>
        <w:t>2. Tổng số người hoạt động không chuyên trách ở cấp xã là 2.276 người.</w:t>
      </w:r>
    </w:p>
    <w:p>
      <w:r>
        <w:t>(Cụ thể theo Phụ lục đính kèm)</w:t>
      </w:r>
    </w:p>
    <w:p>
      <w:r>
        <w:t>Điều 2.  Ủy ban nhân dân tỉnh tổ chức thực hiện Nghị quyết.</w:t>
      </w:r>
    </w:p>
    <w:p>
      <w:r>
        <w:t>Điều 3.  Thường trực Hội đồng nhân dân, các Ban của Hội đồng nhân dân tỉnh, các Tổ đại biểu và đại biểu Hội đồng nhân dân tỉnh giám sát việc thực hiện Nghị quyết.</w:t>
      </w:r>
    </w:p>
    <w:p>
      <w:r>
        <w:t>Nghị quyết này được Hội đồng nhân dân tỉnh Bình Định Khóa XIII Kỳ họp thứ 20 thông qua ngày 12 tháng 12 năm 2024; có hiệu lực từ ngày 01 tháng 01 năm 2025./.</w:t>
      </w:r>
    </w:p>
    <w:p>
      <w:r>
        <w:t>CHỦ TỊCH</w:t>
      </w:r>
    </w:p>
    <w:p>
      <w:r>
        <w:t>Hồ Quốc Dũng</w:t>
      </w:r>
    </w:p>
    <w:p>
      <w:r>
        <w:t>PHỤ LỤC</w:t>
      </w:r>
    </w:p>
    <w:p>
      <w:r>
        <w:t>SỐ LƯỢNG CÁN BỘ, CÔNG CHỨC CẤP XÃ VÀ NGƯỜI HOẠT ĐỘNG KHÔNG CHUYÊN TRÁCH Ở CẤP XÃ NĂM 2025</w:t>
      </w:r>
    </w:p>
    <w:p>
      <w:r>
        <w:t>(Kèm theo Nghị quyết số 114/NQ-HĐND ngày 12 tháng 12 năm 2024 của Hội đồng nhân dân tỉnh)</w:t>
      </w:r>
    </w:p>
    <w:p>
      <w:r>
        <w:t>Số   TT</w:t>
      </w:r>
    </w:p>
    <w:p>
      <w:r>
        <w:t>Đơn vị hành chính cấp huyện</w:t>
      </w:r>
    </w:p>
    <w:p>
      <w:r>
        <w:t>Số đơn vị hành chính cấp xã</w:t>
      </w:r>
    </w:p>
    <w:p>
      <w:r>
        <w:t>Số lượng giao năm 2025 (người)</w:t>
      </w:r>
    </w:p>
    <w:p>
      <w:r>
        <w:t>Cán bộ, công chức</w:t>
      </w:r>
    </w:p>
    <w:p>
      <w:r>
        <w:t>Người hoạt động   không chuyên trách</w:t>
      </w:r>
    </w:p>
    <w:p>
      <w:r>
        <w:t>1</w:t>
      </w:r>
    </w:p>
    <w:p>
      <w:r>
        <w:t>Thành phố Quy Nhơn</w:t>
      </w:r>
    </w:p>
    <w:p>
      <w:r>
        <w:t>17</w:t>
      </w:r>
    </w:p>
    <w:p>
      <w:r>
        <w:t>485</w:t>
      </w:r>
    </w:p>
    <w:p>
      <w:r>
        <w:t>302</w:t>
      </w:r>
    </w:p>
    <w:p>
      <w:r>
        <w:t>2</w:t>
      </w:r>
    </w:p>
    <w:p>
      <w:r>
        <w:t>Thị xã Hoài Nhơn</w:t>
      </w:r>
    </w:p>
    <w:p>
      <w:r>
        <w:t>17</w:t>
      </w:r>
    </w:p>
    <w:p>
      <w:r>
        <w:t>458</w:t>
      </w:r>
    </w:p>
    <w:p>
      <w:r>
        <w:t>311</w:t>
      </w:r>
    </w:p>
    <w:p>
      <w:r>
        <w:t>3</w:t>
      </w:r>
    </w:p>
    <w:p>
      <w:r>
        <w:t>Thị xã An Nhơn</w:t>
      </w:r>
    </w:p>
    <w:p>
      <w:r>
        <w:t>15</w:t>
      </w:r>
    </w:p>
    <w:p>
      <w:r>
        <w:t>348</w:t>
      </w:r>
    </w:p>
    <w:p>
      <w:r>
        <w:t>223</w:t>
      </w:r>
    </w:p>
    <w:p>
      <w:r>
        <w:t>4</w:t>
      </w:r>
    </w:p>
    <w:p>
      <w:r>
        <w:t>Huyện An Lão</w:t>
      </w:r>
    </w:p>
    <w:p>
      <w:r>
        <w:t>10</w:t>
      </w:r>
    </w:p>
    <w:p>
      <w:r>
        <w:t>209</w:t>
      </w:r>
    </w:p>
    <w:p>
      <w:r>
        <w:t>129</w:t>
      </w:r>
    </w:p>
    <w:p>
      <w:r>
        <w:t>5</w:t>
      </w:r>
    </w:p>
    <w:p>
      <w:r>
        <w:t>Huyện Hoài Ân</w:t>
      </w:r>
    </w:p>
    <w:p>
      <w:r>
        <w:t>15</w:t>
      </w:r>
    </w:p>
    <w:p>
      <w:r>
        <w:t>310</w:t>
      </w:r>
    </w:p>
    <w:p>
      <w:r>
        <w:t>190</w:t>
      </w:r>
    </w:p>
    <w:p>
      <w:r>
        <w:t>6</w:t>
      </w:r>
    </w:p>
    <w:p>
      <w:r>
        <w:t>Huyện Phù Mỹ</w:t>
      </w:r>
    </w:p>
    <w:p>
      <w:r>
        <w:t>19</w:t>
      </w:r>
    </w:p>
    <w:p>
      <w:r>
        <w:t>406</w:t>
      </w:r>
    </w:p>
    <w:p>
      <w:r>
        <w:t>254</w:t>
      </w:r>
    </w:p>
    <w:p>
      <w:r>
        <w:t>7</w:t>
      </w:r>
    </w:p>
    <w:p>
      <w:r>
        <w:t>Huyện Vĩnh Thạnh</w:t>
      </w:r>
    </w:p>
    <w:p>
      <w:r>
        <w:t>09</w:t>
      </w:r>
    </w:p>
    <w:p>
      <w:r>
        <w:t>188</w:t>
      </w:r>
    </w:p>
    <w:p>
      <w:r>
        <w:t>116</w:t>
      </w:r>
    </w:p>
    <w:p>
      <w:r>
        <w:t>8</w:t>
      </w:r>
    </w:p>
    <w:p>
      <w:r>
        <w:t>Huyện Tây Sơn</w:t>
      </w:r>
    </w:p>
    <w:p>
      <w:r>
        <w:t>15</w:t>
      </w:r>
    </w:p>
    <w:p>
      <w:r>
        <w:t>325</w:t>
      </w:r>
    </w:p>
    <w:p>
      <w:r>
        <w:t>205</w:t>
      </w:r>
    </w:p>
    <w:p>
      <w:r>
        <w:t>9</w:t>
      </w:r>
    </w:p>
    <w:p>
      <w:r>
        <w:t>Huyện Phù Cát</w:t>
      </w:r>
    </w:p>
    <w:p>
      <w:r>
        <w:t>18</w:t>
      </w:r>
    </w:p>
    <w:p>
      <w:r>
        <w:t>399</w:t>
      </w:r>
    </w:p>
    <w:p>
      <w:r>
        <w:t>255</w:t>
      </w:r>
    </w:p>
    <w:p>
      <w:r>
        <w:t>10</w:t>
      </w:r>
    </w:p>
    <w:p>
      <w:r>
        <w:t>Huyện Tuy Phước</w:t>
      </w:r>
    </w:p>
    <w:p>
      <w:r>
        <w:t>13</w:t>
      </w:r>
    </w:p>
    <w:p>
      <w:r>
        <w:t>300</w:t>
      </w:r>
    </w:p>
    <w:p>
      <w:r>
        <w:t>196</w:t>
      </w:r>
    </w:p>
    <w:p>
      <w:r>
        <w:t>11</w:t>
      </w:r>
    </w:p>
    <w:p>
      <w:r>
        <w:t>Huyện Vân Canh</w:t>
      </w:r>
    </w:p>
    <w:p>
      <w:r>
        <w:t>07</w:t>
      </w:r>
    </w:p>
    <w:p>
      <w:r>
        <w:t>151</w:t>
      </w:r>
    </w:p>
    <w:p>
      <w:r>
        <w:t>95</w:t>
      </w:r>
    </w:p>
    <w:p>
      <w:r>
        <w:t>Tổng cộng</w:t>
      </w:r>
    </w:p>
    <w:p>
      <w:r>
        <w:t>155</w:t>
      </w:r>
    </w:p>
    <w:p>
      <w:r>
        <w:t>3.579</w:t>
      </w:r>
    </w:p>
    <w:p>
      <w:r>
        <w:t>2.276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