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113/2025/NQ-HĐND bãi bỏ Nghị quyết 130/2020/NQ-HĐND về giao Ủy ban nhân dân tỉnh Sơn La quyết định chủ trương đầu tư một số dự án nhóm C trong kế hoạch đầu tư công trung hạn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113/2025/NQ-HĐND</w:t>
      </w:r>
    </w:p>
    <w:p>
      <w:r>
        <w:t>Sơn La, ngày 23 tháng 06 năm 2025</w:t>
      </w:r>
    </w:p>
    <w:p>
      <w:r>
        <w:t>NGHỊ QUYẾT</w:t>
      </w:r>
    </w:p>
    <w:p>
      <w:r>
        <w:t>BÃI BỎ NGHỊ QUYẾT SỐ 130/2020/NQ-HĐND NGÀY 30/6/2020 CỦA HĐND TỈNH VỀ GIAO UBND TỈNH QUYẾT ĐỊNH CHỦ TRƯƠNG ĐẦU TƯ MỘT SỐ DỰ ÁN NHÓM C TRONG KẾ HOẠCH ĐẦU TƯ CÔNG TRUNG HẠN GIAI ĐOẠN 2021-2025</w:t>
      </w:r>
    </w:p>
    <w:p>
      <w:r>
        <w:t>Căn cứ Luật Tổ chức chính quyền địa phương ngày 16 tháng 06 năm 2025;</w:t>
      </w:r>
    </w:p>
    <w:p>
      <w:r>
        <w:t>Căn cứ Luật Ban hành văn bản quy phạm pháp luật ngày 19 tháng 02 năm 2025;</w:t>
      </w:r>
    </w:p>
    <w:p>
      <w:r>
        <w:t>Căn cứ Luật Đầu tư công ngày ngày 29 tháng 11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Xét Tờ trình số 309/TTr-UBND ngày 13 tháng 06 năm. 2025 của UBND tỉnh; Báo cáo thẩm tra số 1125/BC-KTNS ngày 20 tháng 06 năm 2025 của Ban Kinh tế - Ngân sách HĐND tỉnh; ý kiến thảo luận của đại biểu Hội đồng nhân dân tỉnh tại Kỳ họp.</w:t>
      </w:r>
    </w:p>
    <w:p>
      <w:r>
        <w:t>Hội đồng nhân dân ban hành Nghị quyết bãi bỏ Nghị quyết số 130/2020/NQ-HĐND ngày 30/6/2020 của HĐND tỉnh về giao UBND tỉnh quyết định chủ trương đầu tư một số dự án nhóm C trong kế hoạch đầu tư công trung hạn giai đoạn 2021-2025.</w:t>
      </w:r>
    </w:p>
    <w:p>
      <w:r>
        <w:t>Điều 1. Bãi bỏ toàn bộ Nghị quyết số 130/2020/NQ-HĐND của Hội đồng nhân dân tỉnh Sơn La ngày 30/6/2020 về giao UBND tỉnh quyết định chủ trương đầu tư một số dự án nhóm C trong kế hoạch đầu tư công trung hạn giai đoạn 2021-2025.</w:t>
      </w:r>
    </w:p>
    <w:p>
      <w:r>
        <w:t>Bãi bỏ toàn bộ Nghị quyết số 130/2020/NQ-HĐND của Hội đồng nhân dân tỉnh Sơn La ngày 30/6/2020 về giao UBND tỉnh quyết định chủ trương đầu tư một số dự án nhóm C trong kế hoạch đầu tư công trung hạn giai đoạn 2021-2025.</w:t>
      </w:r>
    </w:p>
    <w:p>
      <w:r>
        <w:t>Điều 2. Điều khoản thi hành</w:t>
      </w:r>
    </w:p>
    <w:p>
      <w:r>
        <w:t>Nghị quyết này có hiệu lực thi hành kể từ ngày 03 tháng 07 năm 2025.</w:t>
      </w:r>
    </w:p>
    <w:p>
      <w:r>
        <w:t>Nghị quyết này đã được Hội đồng nhân dân tỉnh Sơn La Khóa XV, Kỳ họp chuyên đề thứ 32 thông qua ngày 23 tháng 06 năm 2025./.</w:t>
      </w:r>
    </w:p>
    <w:p>
      <w:r>
        <w:t>Nơi nhận:</w:t>
      </w:r>
    </w:p>
    <w:p>
      <w:r>
        <w:t>- Ủy ban Thường vụ Quốc hội, Chính phủ;</w:t>
      </w:r>
    </w:p>
    <w:p>
      <w:r>
        <w:t>- Các Bộ: Tài chính; Tư pháp;</w:t>
      </w:r>
    </w:p>
    <w:p>
      <w:r>
        <w:t>- Cục Kiểm tra văn bản và QLXLVPHC - Bộ Tư pháp;</w:t>
      </w:r>
    </w:p>
    <w:p>
      <w:r>
        <w:t>- Ban Thường vụ tỉnh ủy;</w:t>
      </w:r>
    </w:p>
    <w:p>
      <w:r>
        <w:t>- Thường trực HĐND tỉnh, lãnh đạo UBND tỉnh, lãnh đạo UBMTTQVN tỉnh;</w:t>
      </w:r>
    </w:p>
    <w:p>
      <w:r>
        <w:t>- Đoàn ĐBQH tỉnh; đại biểu HĐND tỉnh;</w:t>
      </w:r>
    </w:p>
    <w:p>
      <w:r>
        <w:t>- Các sở, ban, ngành, đoàn thể tỉnh;</w:t>
      </w:r>
    </w:p>
    <w:p>
      <w:r>
        <w:t>- Huyện ủy, Thị ủy, Thành ủy; HĐND; UBND các huyện, thị xã, thành phố;</w:t>
      </w:r>
    </w:p>
    <w:p>
      <w:r>
        <w:t>- Văn phòng: Tỉnh ủy, Đoàn ĐBQH và HĐND, UBND tỉnh;</w:t>
      </w:r>
    </w:p>
    <w:p>
      <w:r>
        <w:t>- Trung tâm: Thông tin tỉnh, Lưu trữ lịch sử tỉnh;</w:t>
      </w:r>
    </w:p>
    <w:p>
      <w:r>
        <w:t>- Lưu: VT, KTNS, Dũng.</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