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111/2024/NQ-HĐND bãi bỏ Nghị quyết 78/2024/NQ-HĐND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111/2024/NQ-HĐND</w:t>
      </w:r>
    </w:p>
    <w:p>
      <w:r>
        <w:t>Gia Lai, ngày 11 tháng 12 năm 2024</w:t>
      </w:r>
    </w:p>
    <w:p>
      <w:r>
        <w:t>NGHỊ QUYẾT</w:t>
      </w:r>
    </w:p>
    <w:p>
      <w:r>
        <w:t>BÃI BỎ NGHỊ QUYẾT SỐ 78/2024/NQ-HĐND NGÀY 10 THÁNG 7 NĂM 2024 CỦA HỘI ĐỒNG NHÂN DÂN TỈNH GIA LAI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Khám bệnh, chữa bệnh số 15/2023/QH15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21/2024/TT-BYT ngày 17 tháng 10 năm 2024 của Bộ trưởng Bộ Y tế quy định phương pháp định giá dịch vụ khám bệnh, chữa bệnh;</w:t>
      </w:r>
    </w:p>
    <w:p>
      <w:r>
        <w:t>Xét Tờ trình số 2670/TTr-UBND ngày 15 tháng 11 năm 2024 của Ủy ban nhân dân tỉnh dự thảo Nghị quyết bãi bỏ Nghị quyết số 78/2024/NQ-HĐND ngày 10 tháng 7 năm 2024 của Hội đồng nhân dân tỉnh Gia Lai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 Báo cáo thẩm tra số 217/BC-BVHXH ngày 02 tháng 12 năm 2024 của Ban Văn hóa - Xã hội HĐND tỉnh; ý kiến thảo luận của đại biểu Hội đồng nhân dân tỉnh tại kỳ họp.</w:t>
      </w:r>
    </w:p>
    <w:p>
      <w:r>
        <w:t>QUYẾT NGHỊ:</w:t>
      </w:r>
    </w:p>
    <w:p>
      <w:r>
        <w:t>Điều 1. Bãi bỏ toàn bộ Nghị quyết số 78/2024/NQ-HĐND ngày 10 tháng 7 năm 2024 của Hội đồng nhân dân tỉnh Gia Lai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p>
      <w:r>
        <w:t>Bãi bỏ toàn bộ Nghị quyết số 78/2024/NQ-HĐND ngày 10 tháng 7 năm 2024 của Hội đồng nhân dân tỉnh Gia Lai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p>
      <w:r>
        <w:t>Điều 2. Điều khoản thi hành</w:t>
      </w:r>
    </w:p>
    <w:p>
      <w:r>
        <w:t>Nghị quyết này đã được Hội đồng nhân dân tỉnh Gia Lai khóa XII, kỳ họp thứ Hai mươi bốn thông qua ngày 11 tháng 12 năm 2024 và có hiệu lực thi hành kể từ ngày 21 tháng 12 năm 2024./.</w:t>
      </w:r>
    </w:p>
    <w:p>
      <w:r>
        <w:t>Nơi nhận:</w:t>
      </w:r>
    </w:p>
    <w:p>
      <w:r>
        <w:t>- Ủy ban Thường vụ Quốc hội;</w:t>
      </w:r>
    </w:p>
    <w:p>
      <w:r>
        <w:t>- Thủ tướng Chính phủ;</w:t>
      </w:r>
    </w:p>
    <w:p>
      <w:r>
        <w:t>- Văn phòng Chính phủ;</w:t>
      </w:r>
    </w:p>
    <w:p>
      <w:r>
        <w:t>- Các bộ: Y tế; Tài chính;</w:t>
      </w:r>
    </w:p>
    <w:p>
      <w:r>
        <w:t>- Vụ Pháp chế - Bộ Y tế;</w:t>
      </w:r>
    </w:p>
    <w:p>
      <w:r>
        <w:t>- Vụ Pháp chế - Bộ Tài chính;</w:t>
      </w:r>
    </w:p>
    <w:p>
      <w:r>
        <w:t>- Cục Kiểm tra văn bản quy phạm pháp luật - Bộ Tư pháp;</w:t>
      </w:r>
    </w:p>
    <w:p>
      <w:r>
        <w:t>- Thường trực Tỉnh ủy; Đoàn Đại biểu Quốc hội tỉnh;</w:t>
      </w:r>
    </w:p>
    <w:p>
      <w:r>
        <w:t>- Ủy ban nhân dân tỉnh; Ủy ban MTTQ Việt Nam tỉnh;</w:t>
      </w:r>
    </w:p>
    <w:p>
      <w:r>
        <w:t>- Ủy ban Kiểm tra Tỉnh ủy; Ban Tuyên giáo Tỉnh ủy;</w:t>
      </w:r>
    </w:p>
    <w:p>
      <w:r>
        <w:t>- Đại biểu HĐND tỉnh;</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