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bãi bỏ Nghị quyết 03/2025/NQ-HĐND quy định về chính sách hỗ trợ thêm đối với cán bộ, công chức, viên chức, người lao động trong thực hiện sắp xếp tổ chức bộ máy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11/2025/NQ-HĐND</w:t>
      </w:r>
    </w:p>
    <w:p>
      <w:r>
        <w:t>Thái Bình, ngày 24 tháng 6 năm 2025</w:t>
      </w:r>
    </w:p>
    <w:p>
      <w:r>
        <w:t>NGHỊ QUYẾT</w:t>
      </w:r>
    </w:p>
    <w:p>
      <w:r>
        <w:t>BÃI BỎ NGHỊ QUYẾT SỐ 03/2025/NQ-HĐND NGÀY 19 THÁNG 02 NĂM 2025 CỦA HỘI ĐỒNG NHÂN DÂN TỈNH THÁI BÌNH QUY ĐỊNH VỀ CHÍNH SÁCH HỖ TRỢ THÊM ĐỐI VỚI CÁN BỘ, CÔNG CHỨC, VIÊN CHỨC, NGƯỜI LAO ĐỘNG TRONG THỰC HIỆN SẮP XẾP TỔ CHỨC BỘ MÁY THUỘC PHẠM VI QUẢN LÝ CỦA TỈNH THÁI BÌNH</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Thực hiện Thông báo kết luận số 1566-TB/TU ngày 20 tháng 6 năm 2025 của Ban Thường vụ Tỉnh ủy về chính sách hỗ trợ thêm đối với cán bộ, công chức, viên chức, người lao động trong thực hiện sắp xếp tổ chức bộ máy thuộc phạm vi quản lý của tỉnh Thái Bình;</w:t>
      </w:r>
    </w:p>
    <w:p>
      <w:r>
        <w:t>Xét Tờ trình số 108/TTr-UBND ngày 20 tháng 6 năm 2025 của Ủy ban nhân dân tỉnh đề nghị bãi bỏ Nghị quyết số 03/2025/NQ-HĐND ngày 19 tháng 02 năm 2025 của Hội đồng nhân dân tỉnh Thái Bình quy định về chính sách hỗ trợ thêm đối với cán bộ, công chức, viên chức, người lao động trong thực hiện sắp xếp tổ chức bộ máy thuộc phạm vi quản lý của tỉnh Thái Bình; Báo cáo thẩm tra số 24/BC-HĐND ngày 23 tháng 6 năm 2025 của Ban Pháp chế Hội đồng nhân dân tỉnh; ý kiến thảo luận của đại biểu Hội đồng nhân dân tỉnh tại kỳ họp;</w:t>
      </w:r>
    </w:p>
    <w:p>
      <w:r>
        <w:t>Hội đồng nhân dân ban hành Nghị quyết bãi bỏ Nghị quyết số 03/2025/NQ- HĐND ngày 19 tháng 02 năm 2025 của Hội đồng nhân dân tỉnh Thái Bình quy định về chính sách hỗ trợ thêm đối với cán bộ, công chức, viên chức, người lao động trong thực hiện sắp xếp tổ chức bộ máy thuộc phạm vi quản lý của tỉnh Thái Bình.</w:t>
      </w:r>
    </w:p>
    <w:p>
      <w:r>
        <w:t>Điều 1. Bãi bỏ toàn bộ Nghị quyết số 03/2025/NQ-HĐND ngày 19 tháng 02 năm 2025 của Hội đồng nhân dân tỉnh Thái Bình quy định về chính sách hỗ trợ thêm đối với cán bộ, công chức, viên chức, người lao động trong thực hiện sắp xếp tổ chức bộ máy thuộc phạm vi quản lý của tỉnh Thái Bình</w:t>
      </w:r>
    </w:p>
    <w:p>
      <w:r>
        <w:t>Bãi bỏ toàn bộ Nghị quyết số 03/2025/NQ-HĐND ngày 19 tháng 02 năm 2025 của Hội đồng nhân dân tỉnh Thái Bình quy định về chính sách hỗ trợ thêm đối với cán bộ, công chức, viên chức, người lao động trong thực hiện sắp xếp tổ chức bộ máy thuộc phạm vi quản lý của tỉnh Thái Bình.</w:t>
      </w:r>
    </w:p>
    <w:p>
      <w:r>
        <w:t>Điều 2. Điều khoản thi hành</w:t>
      </w:r>
    </w:p>
    <w:p>
      <w:r>
        <w:t>Nghị quyết này có hiệu lực từ ngày 04 tháng 7 năm 2025.</w:t>
      </w:r>
    </w:p>
    <w:p>
      <w:r>
        <w:t>Nghị quyết này đã được Hội đồng nhân dân tỉnh Thái Bình Khóa XVII Kỳ họp thứ Mười thông qua ngày 24 tháng 6 năm 2025./.</w:t>
      </w:r>
    </w:p>
    <w:p>
      <w:r>
        <w:t>Nơi nhận:</w:t>
      </w:r>
    </w:p>
    <w:p>
      <w:r>
        <w:t>- Ủy ban Thường vụ Quốc hội;</w:t>
      </w:r>
    </w:p>
    <w:p>
      <w:r>
        <w:t>- Chính phủ;</w:t>
      </w:r>
    </w:p>
    <w:p>
      <w:r>
        <w:t>- Bộ Tài chính;</w:t>
      </w:r>
    </w:p>
    <w:p>
      <w:r>
        <w:t>- Cục Kiểm tra văn bản và Quản lý xử lý vi phạm hành chính - Bộ Tư pháp;</w:t>
      </w:r>
    </w:p>
    <w:p>
      <w:r>
        <w:t>- Vụ Pháp chế - Bộ Nội vụ;</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Phòng giao dịch số 9-Kho bạc Nhà nước khu vực V;</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