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hỗ trợ học phí cho trẻ em mầm non, học sinh phổ thông và học sinh học chương trình giáo dục thường xuyên cấp trung học phổ thông trên địa bàn tỉnh Vĩnh Phúc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11/2024/NQ-HĐND</w:t>
      </w:r>
    </w:p>
    <w:p>
      <w:r>
        <w:t>Vĩnh Phúc, ngày 18 tháng 10 năm 2024</w:t>
      </w:r>
    </w:p>
    <w:p>
      <w:r>
        <w:t>NGHỊ QUYẾT</w:t>
      </w:r>
    </w:p>
    <w:p>
      <w:r>
        <w:t>HỖ TRỢ HỌC PHÍ CHO TRẺ EM MẦM NON, HỌC SINH PHỔ THÔNG VÀ HỌC SINH HỌC CHƯƠNG TRÌNH GIÁO DỤC THƯỜNG XUYÊN CẤP TRUNG HỌC PHỔ THÔNG TRÊN ĐỊA BÀN TỈNH VĨNH PHÚC NĂM HỌC 2024 - 2025</w:t>
      </w:r>
    </w:p>
    <w:p>
      <w:r>
        <w:t>HỘI ĐỒNG NHÂN DÂN TỈNH VĨNH PHÚC</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194/TTr-UBND ngày 01 tháng 10 năm 2024 của Ủy ban nhân dân tỉnh về dự thảo Nghị quyết “Hỗ trợ học phí cho trẻ em mầm non tại các trường mầm non, học sinh phổ thông và học sinh học chương trình giáo dục thường xuyên cấp trung học phổ thông trên địa bàn tỉnh Vĩnh Phúc năm học 2024 - 2025; Báo cáo số 303/BC-UBND ngày 14 tháng 10 năm 2024 của UBND tỉnh giải trình, tiếp thu ý kiến thẩm tra của Ban Văn hóa - Xã hội Hội đồng nhân dân tỉnh; Báo cáo thẩm tra của Ban Văn hóa - Xã hội Hội đồng nhân dân tỉnh; ý kiến thảo luận của đại biểu Hội đồng nhân dân tỉnh tại kỳ họp.</w:t>
      </w:r>
    </w:p>
    <w:p>
      <w:r>
        <w:t>QUYẾT NGHỊ:</w:t>
      </w:r>
    </w:p>
    <w:p>
      <w:r>
        <w:t>Điều 1. Hỗ trợ học phí cho trẻ em mầm non, học sinh phổ thông và học sinh học chương trình giáo dục thường xuyên cấp trung học phổ thông tại các cơ sở giáo dục trên địa bàn tỉnh Vĩnh Phúc năm học 2024 - 2025</w:t>
      </w:r>
    </w:p>
    <w:p>
      <w:r>
        <w:t>1. Đối tượng, điều kiện hỗ trợ</w:t>
      </w:r>
    </w:p>
    <w:p>
      <w:r>
        <w:t>a) Trẻ em mầm non, học sinh phổ thông và học sinh học chương trình giáo dục thường xuyên cấp trung học phổ thông đang học tại các cơ sở giáo dục công lập trên địa bàn tỉnh Vĩnh Phúc thuộc đối tượng phải đóng học phí.</w:t>
      </w:r>
    </w:p>
    <w:p>
      <w:r>
        <w:t>b) Trẻ em mầm non, học sinh phổ thông đang học tại các cơ sở giáo dục ngoài công lập trên địa bàn tỉnh Vĩnh Phúc được cấp có thẩm quyền cấp phép hoạt động.</w:t>
      </w:r>
    </w:p>
    <w:p>
      <w:r>
        <w:t>2. Mức hỗ trợ</w:t>
      </w:r>
    </w:p>
    <w:p>
      <w:r>
        <w:t>a) Trẻ em mầm non, học sinh phổ thông và học sinh học chương trình giáo dục thường xuyên cấp trung học phổ thông đang học tại các cơ sở giáo dục công lập thuộc đối tượng phải đóng học phí được hỗ trợ bằng 100% mức học phí phải đóng năm học 2024 - 2025 theo quy định tại Nghị quyết số 08/2024/NQ-HĐND ngày 11 tháng 7 năm 2024 của Hội đồng nhân tỉnh quy định mức thu học phí đối với các cơ sở giáo dục công lập trên địa bàn tỉnh Vĩnh Phúc từ năm học 2024 - 2025.</w:t>
      </w:r>
    </w:p>
    <w:p>
      <w:r>
        <w:t>b) Trẻ em mầm non, học sinh phổ thông đang học tại các cơ sở giáo dục ngoài công lập được cấp có thẩm quyền cấp phép hoạt động được hỗ trợ bằng mức hỗ trợ cho trẻ em mầm non, học sinh phổ thông học tại các cơ sở giáo dục công lập cùng cấp và cùng vùng áp dụng mức học phí theo Nghị quyết số 08/2024/NQ-HĐND ngày 11 tháng 7 năm 2024 của Hội đồng nhân tỉnh quy định mức thu học phí đối với các cơ sở giáo dục công lập trên địa bàn tỉnh Vĩnh Phúc từ năm học 2024 - 2025.</w:t>
      </w:r>
    </w:p>
    <w:p>
      <w:r>
        <w:t>3. Thời gian hỗ trợ: Số tháng học thực tế trong năm học 2024 - 2025, nhưng không quá 09 tháng.</w:t>
      </w:r>
    </w:p>
    <w:p>
      <w:r>
        <w:t>4. Nguồn kinh phí thực hiện Nghị quyết: Từ nguồn ngân sách cấp tỉnh.</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18 thông qua ngày 18 tháng 10 năm 2024 và có hiệu lực từ ngày 29 tháng 10 năm 2024./.</w:t>
      </w:r>
    </w:p>
    <w:p>
      <w:r>
        <w:t>KT. CHỦ TỊCH</w:t>
      </w:r>
    </w:p>
    <w:p>
      <w:r>
        <w:t>PHÓ CHỦ TỊCH</w:t>
      </w:r>
    </w:p>
    <w:p>
      <w:r>
        <w:t>Phạm Quang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