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Nghị quyết 04/2018/NQ-HĐND thông qua danh mục các lĩnh vực đầu tư kết cấu hạ tầng kinh tế - xã hội thuộc đối tượng đầu tư trực tiếp và cho vay của Quỹ Đầu tư phát triển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11/2024/NQ-HĐND</w:t>
      </w:r>
    </w:p>
    <w:p>
      <w:r>
        <w:t>Hà Giang, ngày 10 tháng 7 năm 2024</w:t>
      </w:r>
    </w:p>
    <w:p>
      <w:r>
        <w:t>NGHỊ QUYẾT</w:t>
      </w:r>
    </w:p>
    <w:p>
      <w:r>
        <w:t>BÃI BỎ NGHỊ QUYẾT SỐ 04/2018/NQ-HĐND NGÀY 10 THÁNG 7 NĂM 2018 CỦA HỘI ĐỒNG NHÂN DÂN TỈNH THÔNG QUA DANH MỤC CÁC LĨNH VỰC ĐẦU TƯ KẾT CẤU HẠ TẦNG KINH TẾ - XÃ HỘI THUỘC ĐỐI TƯỢNG ĐẦU TƯ TRỰC TIẾP VÀ CHO VAY CỦA QUỸ ĐẦU TƯ PHÁT TRIỂN TỈNH HÀ GIANG</w:t>
      </w:r>
    </w:p>
    <w:p>
      <w:r>
        <w:t>HỘI ĐỒNG NHÂN DÂN TỈNH HÀ GIANG</w:t>
      </w:r>
    </w:p>
    <w:p>
      <w:r>
        <w:t>KHÓA XVIII -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147/2020/NĐ-CP ngày 18 tháng 12 năm 2020 của Chính phủ Quy định về tổ chức và hoạt động của Quỹ đầu tư phát triển địa phương;</w:t>
      </w:r>
    </w:p>
    <w:p>
      <w:r>
        <w:t>Xét Tờ trình số 52/TTr-UBND ngày 27 tháng 6 năm 2024 của Ủy ban nhân dân tỉnh về dự thảo Nghị quyết bãi bỏ Nghị quyết số 04/2018/NQ-HĐND ngày 10 tháng 7 năm 2018 của Hội đồng nhân dân tỉnh Thông qua danh mục các lĩnh vực đầu tư kết cấu hạ tầng kinh tế - xã hội thuộc đối tượng đầu tư trực tiếp và cho vay của Quỹ Đầu tư phát triển tỉnh Hà Giang; Báo cáo thẩm tra số 58/BC-KTNS, ngày 06 tháng 7 năm 2024 của Ban Kinh tế - Ngân sách Hội đồng nhân dân tỉnh; ý kiến thảo luận và kết quả biểu quyết của đại biểu Hội đồng nhân dân tỉnh tại kỳ họp.</w:t>
      </w:r>
    </w:p>
    <w:p>
      <w:r>
        <w:t>QUYẾT NGHỊ:</w:t>
      </w:r>
    </w:p>
    <w:p>
      <w:r>
        <w:t>Điều 1. Bãi bỏ toàn bộ Nghị quyết</w:t>
      </w:r>
    </w:p>
    <w:p>
      <w:r>
        <w:t>Bãi bỏ toàn bộ Nghị quyết số 04/2018/NQ-HĐND ngày 10 tháng 7 năm 2018 của Hội đồng nhân dân tỉnh thông qua danh mục các lĩnh vực đầu tư kết cấu hạ tầng kinh tế - xã hội thuộc đối tượng đầu tư trực tiếp và cho vay của Quỹ Đầu tư phát triển tỉnh Hà Giang.</w:t>
      </w:r>
    </w:p>
    <w:p>
      <w:r>
        <w:t>Lý do bãi bỏ: Các căn cứ pháp lý ban hành Nghị quyết đã hết hiệu lực thi hành.</w:t>
      </w:r>
    </w:p>
    <w:p>
      <w:r>
        <w:t>Điều 2. Điều khoản thi hành</w:t>
      </w:r>
    </w:p>
    <w:p>
      <w:r>
        <w:t>Hội đồng nhân dân tỉnh Giao Ủy ban nhân dân tỉnh tổ chức thực hiện.</w:t>
      </w:r>
    </w:p>
    <w:p>
      <w:r>
        <w:t>Nghị quyết này đã được Hội đồng nhân dân tỉnh Hà Giang Khóa XVIII, Kỳ họp thứ 17 thông qua ngày 10 tháng 7 năm 2024 và có hiệu lực từ ngày 10 tháng 7 năm 2024./.</w:t>
      </w:r>
    </w:p>
    <w:p>
      <w:r>
        <w:t>Nơi nhận:</w:t>
      </w:r>
    </w:p>
    <w:p>
      <w:r>
        <w:t>- Ủy ban Thường vụ Quốc hội;</w:t>
      </w:r>
    </w:p>
    <w:p>
      <w:r>
        <w:t>- Ban Công tác đại biểu, UBTVQH;</w:t>
      </w:r>
    </w:p>
    <w:p>
      <w:r>
        <w:t>- Văn phòng Quốc hội, Văn phòng Chính phủ;</w:t>
      </w:r>
    </w:p>
    <w:p>
      <w:r>
        <w:t>- Bộ Kế hoạch và Đầu tư; Bộ Tài chính;</w:t>
      </w:r>
    </w:p>
    <w:p>
      <w:r>
        <w:t>- Cục kiểm tra văn bản QPPL- Bộ Tư pháp;</w:t>
      </w:r>
    </w:p>
    <w:p>
      <w:r>
        <w:t>- TTr. Tỉnh ủy, HĐND, UBND tỉnh, UBMTTQ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 TH tỉnh;</w:t>
      </w:r>
    </w:p>
    <w:p>
      <w:r>
        <w:t>- Cổng TTĐT tỉnh, Trung tâm TT-CB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